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CFF" w:rsidRPr="00E53C9C" w:rsidRDefault="00867CFF" w:rsidP="00867CFF">
      <w:pPr>
        <w:pStyle w:val="Default"/>
        <w:spacing w:after="120"/>
        <w:jc w:val="center"/>
        <w:rPr>
          <w:b/>
          <w:bCs/>
          <w:caps/>
          <w:sz w:val="28"/>
          <w:szCs w:val="28"/>
        </w:rPr>
      </w:pPr>
      <w:proofErr w:type="gramStart"/>
      <w:r>
        <w:rPr>
          <w:b/>
          <w:bCs/>
          <w:caps/>
        </w:rPr>
        <w:t xml:space="preserve">Zalacsányi  </w:t>
      </w:r>
      <w:r w:rsidRPr="00E53C9C">
        <w:rPr>
          <w:b/>
          <w:bCs/>
          <w:caps/>
        </w:rPr>
        <w:t>közös</w:t>
      </w:r>
      <w:proofErr w:type="gramEnd"/>
      <w:r w:rsidRPr="00E53C9C">
        <w:rPr>
          <w:b/>
          <w:bCs/>
          <w:caps/>
        </w:rPr>
        <w:t xml:space="preserve"> önkormányzati hivatal </w:t>
      </w:r>
      <w:r>
        <w:rPr>
          <w:b/>
          <w:bCs/>
          <w:caps/>
        </w:rPr>
        <w:t>Szervezeti és Működési szabályzatának</w:t>
      </w:r>
    </w:p>
    <w:p w:rsidR="00867CFF" w:rsidRPr="00E53C9C" w:rsidRDefault="00867CFF" w:rsidP="00867CFF">
      <w:pPr>
        <w:pStyle w:val="Default"/>
        <w:spacing w:after="1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</w:t>
      </w:r>
      <w:proofErr w:type="gramStart"/>
      <w:r>
        <w:rPr>
          <w:b/>
          <w:bCs/>
          <w:sz w:val="23"/>
          <w:szCs w:val="23"/>
        </w:rPr>
        <w:t>módosítása</w:t>
      </w:r>
      <w:proofErr w:type="gramEnd"/>
    </w:p>
    <w:p w:rsidR="00867CFF" w:rsidRDefault="00867CFF" w:rsidP="00867CFF">
      <w:pPr>
        <w:pStyle w:val="Szvegtrzs"/>
        <w:spacing w:before="0" w:after="120" w:line="240" w:lineRule="auto"/>
        <w:ind w:right="-40"/>
        <w:rPr>
          <w:b/>
        </w:rPr>
      </w:pPr>
    </w:p>
    <w:p w:rsidR="00867CFF" w:rsidRPr="00E53C9C" w:rsidRDefault="00867CFF" w:rsidP="00867CFF">
      <w:pPr>
        <w:pStyle w:val="Szvegtrzs"/>
        <w:spacing w:before="0" w:after="120" w:line="240" w:lineRule="auto"/>
        <w:ind w:right="-40"/>
        <w:rPr>
          <w:b/>
        </w:rPr>
      </w:pPr>
      <w:r w:rsidRPr="00E53C9C">
        <w:rPr>
          <w:b/>
        </w:rPr>
        <w:t>Zalacsány Község Önkormányzatának Képviselő-testülete,</w:t>
      </w:r>
    </w:p>
    <w:p w:rsidR="00867CFF" w:rsidRPr="00E53C9C" w:rsidRDefault="00867CFF" w:rsidP="00867CFF">
      <w:pPr>
        <w:pStyle w:val="Szvegtrzs"/>
        <w:spacing w:before="0" w:after="120" w:line="240" w:lineRule="auto"/>
        <w:ind w:right="-40"/>
      </w:pPr>
      <w:r w:rsidRPr="00E53C9C">
        <w:t xml:space="preserve">     </w:t>
      </w:r>
      <w:proofErr w:type="gramStart"/>
      <w:r w:rsidRPr="00E53C9C">
        <w:t>(  székhely</w:t>
      </w:r>
      <w:proofErr w:type="gramEnd"/>
      <w:r w:rsidRPr="00E53C9C">
        <w:t>: 8782 Zalacsány, Zrínyi Miklós  u. 6., képviseletében: Nagy Lászlóné polgármester )</w:t>
      </w:r>
    </w:p>
    <w:p w:rsidR="00867CFF" w:rsidRPr="00E53C9C" w:rsidRDefault="00867CFF" w:rsidP="00867CFF">
      <w:pPr>
        <w:pStyle w:val="Szvegtrzs"/>
        <w:spacing w:before="0" w:after="120" w:line="240" w:lineRule="auto"/>
        <w:ind w:right="-40"/>
        <w:rPr>
          <w:b/>
        </w:rPr>
      </w:pPr>
      <w:r w:rsidRPr="00E53C9C">
        <w:rPr>
          <w:b/>
        </w:rPr>
        <w:t>Ligetfalva Község Önkormányzatának Képviselő-testülete,</w:t>
      </w:r>
    </w:p>
    <w:p w:rsidR="00867CFF" w:rsidRDefault="00867CFF" w:rsidP="00867CFF">
      <w:pPr>
        <w:pStyle w:val="Szvegtrzs"/>
        <w:tabs>
          <w:tab w:val="left" w:pos="5505"/>
        </w:tabs>
        <w:spacing w:before="0" w:after="120" w:line="240" w:lineRule="auto"/>
        <w:ind w:right="-40"/>
      </w:pPr>
      <w:r w:rsidRPr="00E53C9C">
        <w:t xml:space="preserve">       (székhely: 8782 Ligetfalva, </w:t>
      </w:r>
      <w:proofErr w:type="gramStart"/>
      <w:r w:rsidRPr="00E53C9C">
        <w:t>Petőfi  S</w:t>
      </w:r>
      <w:proofErr w:type="gramEnd"/>
      <w:r w:rsidRPr="00E53C9C">
        <w:t xml:space="preserve">. </w:t>
      </w:r>
      <w:proofErr w:type="gramStart"/>
      <w:r w:rsidRPr="00E53C9C">
        <w:t>u.</w:t>
      </w:r>
      <w:proofErr w:type="gramEnd"/>
      <w:r w:rsidRPr="00E53C9C">
        <w:t xml:space="preserve"> 1., képviseletében: </w:t>
      </w:r>
      <w:r>
        <w:t>Barcza Zoltán</w:t>
      </w:r>
      <w:r w:rsidRPr="00E53C9C">
        <w:t xml:space="preserve"> polgármester )</w:t>
      </w:r>
    </w:p>
    <w:p w:rsidR="00867CFF" w:rsidRPr="00FB5BEA" w:rsidRDefault="00867CFF" w:rsidP="00867CFF">
      <w:pPr>
        <w:pStyle w:val="Szvegtrzs"/>
        <w:tabs>
          <w:tab w:val="left" w:pos="5505"/>
        </w:tabs>
        <w:spacing w:before="0" w:after="120" w:line="240" w:lineRule="auto"/>
        <w:ind w:right="-40"/>
        <w:rPr>
          <w:b/>
        </w:rPr>
      </w:pPr>
      <w:r w:rsidRPr="00FB5BEA">
        <w:rPr>
          <w:b/>
        </w:rPr>
        <w:t xml:space="preserve">Nemesbük Község Önkormányzatának Képviselő-testülete </w:t>
      </w:r>
    </w:p>
    <w:p w:rsidR="00867CFF" w:rsidRPr="00FB5BEA" w:rsidRDefault="00867CFF" w:rsidP="00867CFF">
      <w:pPr>
        <w:pStyle w:val="Szvegtrzs"/>
        <w:tabs>
          <w:tab w:val="left" w:pos="5505"/>
        </w:tabs>
        <w:spacing w:before="0" w:after="120" w:line="240" w:lineRule="auto"/>
        <w:ind w:left="360" w:right="-40"/>
      </w:pPr>
      <w:r w:rsidRPr="00FB5BEA">
        <w:t>(Székhely: 8371 Nemesbük, Petőfi Sándor u. 1</w:t>
      </w:r>
      <w:proofErr w:type="gramStart"/>
      <w:r w:rsidRPr="00FB5BEA">
        <w:t>.,</w:t>
      </w:r>
      <w:proofErr w:type="gramEnd"/>
      <w:r w:rsidRPr="00FB5BEA">
        <w:t xml:space="preserve"> képviseli: Dr. </w:t>
      </w:r>
      <w:proofErr w:type="spellStart"/>
      <w:r w:rsidRPr="00FB5BEA">
        <w:t>Simotics</w:t>
      </w:r>
      <w:proofErr w:type="spellEnd"/>
      <w:r w:rsidRPr="00FB5BEA">
        <w:t xml:space="preserve"> Barnabás polgármester)</w:t>
      </w:r>
    </w:p>
    <w:p w:rsidR="00867CFF" w:rsidRPr="00FB5BEA" w:rsidRDefault="00867CFF" w:rsidP="00867CFF">
      <w:pPr>
        <w:pStyle w:val="Szvegtrzs"/>
        <w:tabs>
          <w:tab w:val="left" w:pos="5505"/>
        </w:tabs>
        <w:spacing w:before="0" w:after="120" w:line="240" w:lineRule="auto"/>
        <w:ind w:right="-40"/>
        <w:rPr>
          <w:b/>
        </w:rPr>
      </w:pPr>
      <w:r w:rsidRPr="00FB5BEA">
        <w:rPr>
          <w:b/>
        </w:rPr>
        <w:t>Zalaköveskút Község Önkormányzatának Képviselő-testülete</w:t>
      </w:r>
    </w:p>
    <w:p w:rsidR="00867CFF" w:rsidRDefault="00867CFF" w:rsidP="00867CFF">
      <w:pPr>
        <w:pStyle w:val="Szvegtrzs"/>
        <w:tabs>
          <w:tab w:val="left" w:pos="5505"/>
        </w:tabs>
        <w:spacing w:before="0" w:after="120" w:line="240" w:lineRule="auto"/>
        <w:ind w:left="360" w:right="-40"/>
      </w:pPr>
      <w:r w:rsidRPr="00FB5BEA">
        <w:t xml:space="preserve">(Székhely: </w:t>
      </w:r>
      <w:r>
        <w:t xml:space="preserve">8354 </w:t>
      </w:r>
      <w:proofErr w:type="spellStart"/>
      <w:r>
        <w:t>Zalaköveskőt</w:t>
      </w:r>
      <w:proofErr w:type="spellEnd"/>
      <w:r>
        <w:t>, Fő u. 6</w:t>
      </w:r>
      <w:proofErr w:type="gramStart"/>
      <w:r>
        <w:t xml:space="preserve">. </w:t>
      </w:r>
      <w:r w:rsidRPr="00FB5BEA">
        <w:t xml:space="preserve"> képviseli</w:t>
      </w:r>
      <w:proofErr w:type="gramEnd"/>
      <w:r w:rsidRPr="00FB5BEA">
        <w:t>: Tolnai István polgármester</w:t>
      </w:r>
      <w:r>
        <w:t>)</w:t>
      </w:r>
    </w:p>
    <w:p w:rsidR="00867CFF" w:rsidRPr="00FB5BEA" w:rsidRDefault="00867CFF" w:rsidP="00867CFF">
      <w:pPr>
        <w:pStyle w:val="Szvegtrzs"/>
        <w:tabs>
          <w:tab w:val="left" w:pos="5505"/>
        </w:tabs>
        <w:spacing w:before="0" w:after="120" w:line="240" w:lineRule="auto"/>
        <w:ind w:right="-40"/>
        <w:rPr>
          <w:b/>
        </w:rPr>
      </w:pPr>
      <w:r>
        <w:rPr>
          <w:b/>
        </w:rPr>
        <w:t xml:space="preserve">Felsőpáhok </w:t>
      </w:r>
      <w:r w:rsidRPr="00FB5BEA">
        <w:rPr>
          <w:b/>
        </w:rPr>
        <w:t>Község Önkormányzatának Képviselő-testülete</w:t>
      </w:r>
    </w:p>
    <w:p w:rsidR="00867CFF" w:rsidRPr="00FB5BEA" w:rsidRDefault="00867CFF" w:rsidP="00867CFF">
      <w:pPr>
        <w:pStyle w:val="Szvegtrzs"/>
        <w:tabs>
          <w:tab w:val="left" w:pos="5505"/>
        </w:tabs>
        <w:spacing w:before="0" w:after="120" w:line="240" w:lineRule="auto"/>
        <w:ind w:left="360" w:right="-40"/>
      </w:pPr>
      <w:r w:rsidRPr="00FB5BEA">
        <w:t xml:space="preserve">(Székhely: </w:t>
      </w:r>
      <w:r>
        <w:t xml:space="preserve">8395 Felsőpáhok, Szent István </w:t>
      </w:r>
      <w:proofErr w:type="gramStart"/>
      <w:r>
        <w:t>u .</w:t>
      </w:r>
      <w:proofErr w:type="gramEnd"/>
      <w:r>
        <w:t xml:space="preserve"> 67</w:t>
      </w:r>
      <w:r w:rsidRPr="00FB5BEA">
        <w:t xml:space="preserve">., képviseli: </w:t>
      </w:r>
      <w:proofErr w:type="spellStart"/>
      <w:r>
        <w:t>Prótár</w:t>
      </w:r>
      <w:proofErr w:type="spellEnd"/>
      <w:r>
        <w:t xml:space="preserve"> Richárd Krisztián</w:t>
      </w:r>
      <w:r w:rsidRPr="00FB5BEA">
        <w:t xml:space="preserve"> polgármester</w:t>
      </w:r>
      <w:r>
        <w:t>)</w:t>
      </w:r>
    </w:p>
    <w:p w:rsidR="00867CFF" w:rsidRDefault="00867CFF" w:rsidP="00867CFF">
      <w:proofErr w:type="gramStart"/>
      <w:r w:rsidRPr="00E53C9C">
        <w:t>a</w:t>
      </w:r>
      <w:proofErr w:type="gramEnd"/>
      <w:r w:rsidRPr="00E53C9C">
        <w:t xml:space="preserve"> Magyarország helyi önkormányzatairól szóló 2011. évi CLXXXIX. törvény (a továbbiakban: </w:t>
      </w:r>
      <w:proofErr w:type="spellStart"/>
      <w:r w:rsidRPr="00E53C9C">
        <w:t>Mötv</w:t>
      </w:r>
      <w:proofErr w:type="spellEnd"/>
      <w:r w:rsidRPr="00E53C9C">
        <w:t>.) 8</w:t>
      </w:r>
      <w:r w:rsidR="002F078F">
        <w:t>4</w:t>
      </w:r>
      <w:r w:rsidRPr="00E53C9C">
        <w:t>. §</w:t>
      </w:r>
      <w:r w:rsidR="002F078F">
        <w:t>-86. §</w:t>
      </w:r>
      <w:proofErr w:type="spellStart"/>
      <w:r w:rsidR="002F078F">
        <w:t>-ai</w:t>
      </w:r>
      <w:proofErr w:type="spellEnd"/>
      <w:r w:rsidR="002F078F">
        <w:t xml:space="preserve"> </w:t>
      </w:r>
      <w:proofErr w:type="gramStart"/>
      <w:r w:rsidRPr="00E53C9C">
        <w:t xml:space="preserve">alapján </w:t>
      </w:r>
      <w:r>
        <w:t xml:space="preserve"> a</w:t>
      </w:r>
      <w:proofErr w:type="gramEnd"/>
      <w:r>
        <w:t xml:space="preserve">  Zalacsányi Közös Önkormányzati Hivatal  </w:t>
      </w:r>
      <w:r w:rsidR="002F078F">
        <w:t xml:space="preserve">2015. január 1. napjától hatályos  </w:t>
      </w:r>
      <w:r w:rsidR="002F078F">
        <w:t>Szervezeti és Működési Szabályzatát</w:t>
      </w:r>
      <w:r>
        <w:t xml:space="preserve"> ( továbbiakban:</w:t>
      </w:r>
      <w:r w:rsidR="002F078F">
        <w:t xml:space="preserve"> SZMSZ</w:t>
      </w:r>
      <w:r>
        <w:t>)  az alábbiak szerint módosítják 2016. március 1. napjától:</w:t>
      </w:r>
    </w:p>
    <w:p w:rsidR="002F078F" w:rsidRDefault="002F078F" w:rsidP="00867CFF"/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F078F" w:rsidRP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  <w:b/>
        </w:rPr>
      </w:pPr>
      <w:r w:rsidRPr="002F078F">
        <w:rPr>
          <w:rFonts w:ascii="TimesNewRoman" w:hAnsi="TimesNewRoman" w:cs="TimesNewRoman"/>
          <w:b/>
        </w:rPr>
        <w:t xml:space="preserve">1./ Az SZMSZ </w:t>
      </w:r>
      <w:r w:rsidR="00C27150">
        <w:rPr>
          <w:rFonts w:ascii="TimesNewRoman" w:hAnsi="TimesNewRoman" w:cs="TimesNewRoman"/>
          <w:b/>
        </w:rPr>
        <w:t xml:space="preserve">I. fejezet </w:t>
      </w:r>
      <w:r w:rsidRPr="002F078F">
        <w:rPr>
          <w:rFonts w:ascii="TimesNewRoman" w:hAnsi="TimesNewRoman" w:cs="TimesNewRoman"/>
          <w:b/>
        </w:rPr>
        <w:t>5. pontja helyébe a következő rendelkezés lép: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közös önkormányzati hivatal számára jogszabályokban, képviselő-testületi döntésekben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megfogalmazott</w:t>
      </w:r>
      <w:proofErr w:type="gramEnd"/>
      <w:r>
        <w:rPr>
          <w:rFonts w:ascii="TimesNewRoman" w:hAnsi="TimesNewRoman" w:cs="TimesNewRoman"/>
        </w:rPr>
        <w:t xml:space="preserve"> feladat- és hatásköri, szervezeti és működési előírásokat a jelen SZMSZ-ben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foglaltak</w:t>
      </w:r>
      <w:proofErr w:type="gramEnd"/>
      <w:r>
        <w:rPr>
          <w:rFonts w:ascii="TimesNewRoman" w:hAnsi="TimesNewRoman" w:cs="TimesNewRoman"/>
        </w:rPr>
        <w:t xml:space="preserve"> figyelembevételével kell alkalmazni.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Az SZMSZ hatálya kiterjed: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– a jegyzőre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– a közös önkormányzati hivatal dolgozóira (köztisztviselőkre és megbízási</w:t>
      </w:r>
    </w:p>
    <w:p w:rsidR="002F078F" w:rsidRDefault="002F078F" w:rsidP="002F078F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jogviszonyban</w:t>
      </w:r>
      <w:proofErr w:type="gramEnd"/>
      <w:r>
        <w:rPr>
          <w:rFonts w:ascii="TimesNewRoman" w:hAnsi="TimesNewRoman" w:cs="TimesNewRoman"/>
        </w:rPr>
        <w:t xml:space="preserve"> foglalkoztatottakra egyaránt)</w:t>
      </w:r>
    </w:p>
    <w:p w:rsidR="002F078F" w:rsidRDefault="002F078F" w:rsidP="002F078F">
      <w:pPr>
        <w:autoSpaceDE w:val="0"/>
        <w:autoSpaceDN w:val="0"/>
        <w:adjustRightInd w:val="0"/>
      </w:pPr>
      <w:r w:rsidRPr="00835494">
        <w:t>– a közös önkormányzati hivatalban működő testületekre, szervekre, közösségekre</w:t>
      </w:r>
    </w:p>
    <w:p w:rsidR="002F078F" w:rsidRDefault="002F078F" w:rsidP="002F078F">
      <w:pPr>
        <w:autoSpaceDE w:val="0"/>
        <w:autoSpaceDN w:val="0"/>
        <w:adjustRightInd w:val="0"/>
      </w:pPr>
      <w:r>
        <w:t xml:space="preserve">- </w:t>
      </w:r>
      <w:r w:rsidRPr="00835494">
        <w:t>a közös önkormányzati hivatal szolgáltatásait igénybe vevőkre</w:t>
      </w:r>
    </w:p>
    <w:p w:rsidR="002F078F" w:rsidRDefault="002F078F" w:rsidP="002F078F">
      <w:pPr>
        <w:autoSpaceDE w:val="0"/>
        <w:autoSpaceDN w:val="0"/>
        <w:adjustRightInd w:val="0"/>
      </w:pPr>
    </w:p>
    <w:p w:rsidR="00C27150" w:rsidRPr="00C27150" w:rsidRDefault="00C27150" w:rsidP="002F078F">
      <w:pPr>
        <w:autoSpaceDE w:val="0"/>
        <w:autoSpaceDN w:val="0"/>
        <w:adjustRightInd w:val="0"/>
        <w:rPr>
          <w:b/>
        </w:rPr>
      </w:pPr>
      <w:r w:rsidRPr="00C27150">
        <w:rPr>
          <w:b/>
        </w:rPr>
        <w:t>2./ Az SZMSZ III. fejezet 2. pontja helyébe a következő rendelkezés lép:</w:t>
      </w:r>
    </w:p>
    <w:p w:rsidR="00C27150" w:rsidRDefault="00C27150" w:rsidP="002F078F">
      <w:pPr>
        <w:autoSpaceDE w:val="0"/>
        <w:autoSpaceDN w:val="0"/>
        <w:adjustRightInd w:val="0"/>
      </w:pPr>
    </w:p>
    <w:p w:rsidR="00C27150" w:rsidRPr="00C27150" w:rsidRDefault="00C27150" w:rsidP="00C27150">
      <w:pPr>
        <w:autoSpaceDE w:val="0"/>
        <w:autoSpaceDN w:val="0"/>
        <w:adjustRightInd w:val="0"/>
        <w:rPr>
          <w:rFonts w:ascii="TimesNewRoman,Bold" w:hAnsi="TimesNewRoman,Bold" w:cs="TimesNewRoman,Bold"/>
          <w:bCs/>
          <w:sz w:val="26"/>
          <w:szCs w:val="26"/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C27150">
          <w:rPr>
            <w:rFonts w:ascii="TimesNewRoman,Bold" w:hAnsi="TimesNewRoman,Bold" w:cs="TimesNewRoman,Bold"/>
            <w:bCs/>
            <w:sz w:val="26"/>
            <w:szCs w:val="26"/>
            <w:u w:val="single"/>
          </w:rPr>
          <w:t>2. A</w:t>
        </w:r>
      </w:smartTag>
      <w:r w:rsidRPr="00C27150">
        <w:rPr>
          <w:rFonts w:ascii="TimesNewRoman,Bold" w:hAnsi="TimesNewRoman,Bold" w:cs="TimesNewRoman,Bold"/>
          <w:bCs/>
          <w:sz w:val="26"/>
          <w:szCs w:val="26"/>
          <w:u w:val="single"/>
        </w:rPr>
        <w:t xml:space="preserve"> közös önkormányzati hivatal belső szervezeti egységeinek főbb feladatai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közös önkormányzati hivatal belső szervezeti tagozódásának és a vezetői szintek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meghatározásánál</w:t>
      </w:r>
      <w:proofErr w:type="gramEnd"/>
      <w:r>
        <w:rPr>
          <w:rFonts w:ascii="TimesNewRoman" w:hAnsi="TimesNewRoman" w:cs="TimesNewRoman"/>
        </w:rPr>
        <w:t xml:space="preserve"> elsődleges cél, hogy a hivatal a feladatait a követelményeknek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megfelelően</w:t>
      </w:r>
      <w:proofErr w:type="gramEnd"/>
      <w:r>
        <w:rPr>
          <w:rFonts w:ascii="TimesNewRoman" w:hAnsi="TimesNewRoman" w:cs="TimesNewRoman"/>
        </w:rPr>
        <w:t xml:space="preserve">, zavartalanul és zökkenőmentesen láthassa el. E követelménynek megfelelően </w:t>
      </w:r>
      <w:proofErr w:type="gramStart"/>
      <w:r>
        <w:rPr>
          <w:rFonts w:ascii="TimesNewRoman" w:hAnsi="TimesNewRoman" w:cs="TimesNewRoman"/>
        </w:rPr>
        <w:t>a</w:t>
      </w:r>
      <w:proofErr w:type="gramEnd"/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helyi</w:t>
      </w:r>
      <w:proofErr w:type="gramEnd"/>
      <w:r>
        <w:rPr>
          <w:rFonts w:ascii="TimesNewRoman" w:hAnsi="TimesNewRoman" w:cs="TimesNewRoman"/>
        </w:rPr>
        <w:t xml:space="preserve"> adottságokat figyelembe véve a közös önkormányzati hivatalban – a közös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önkormányzati</w:t>
      </w:r>
      <w:proofErr w:type="gramEnd"/>
      <w:r>
        <w:rPr>
          <w:rFonts w:ascii="TimesNewRoman" w:hAnsi="TimesNewRoman" w:cs="TimesNewRoman"/>
        </w:rPr>
        <w:t xml:space="preserve"> hivatalra vonatkozó megállapodásban foglalt létszám alapján – az alábbi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szervezeti</w:t>
      </w:r>
      <w:proofErr w:type="gramEnd"/>
      <w:r>
        <w:rPr>
          <w:rFonts w:ascii="TimesNewRoman" w:hAnsi="TimesNewRoman" w:cs="TimesNewRoman"/>
        </w:rPr>
        <w:t xml:space="preserve"> egységek működnek: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</w:t>
      </w:r>
      <w:proofErr w:type="gramEnd"/>
      <w:r>
        <w:rPr>
          <w:rFonts w:ascii="TimesNewRoman" w:hAnsi="TimesNewRoman" w:cs="TimesNewRoman"/>
        </w:rPr>
        <w:t xml:space="preserve">) Igazgatási és hatósági csoport – </w:t>
      </w:r>
      <w:r>
        <w:rPr>
          <w:rFonts w:ascii="TimesNewRoman" w:hAnsi="TimesNewRoman" w:cs="TimesNewRoman"/>
        </w:rPr>
        <w:t>4</w:t>
      </w:r>
      <w:r>
        <w:rPr>
          <w:rFonts w:ascii="TimesNewRoman" w:hAnsi="TimesNewRoman" w:cs="TimesNewRoman"/>
        </w:rPr>
        <w:t xml:space="preserve"> álláshely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lastRenderedPageBreak/>
        <w:t>b) Pénzügyi Csoport – 5 álláshely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</w:t>
      </w:r>
      <w:proofErr w:type="gramEnd"/>
      <w:r>
        <w:rPr>
          <w:rFonts w:ascii="TimesNewRoman" w:hAnsi="TimesNewRoman" w:cs="TimesNewRoman"/>
        </w:rPr>
        <w:t>) Igazgatási és Hatósági csoport feladatai: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Wingdings" w:hAnsi="Wingdings" w:cs="Wingdings"/>
        </w:rPr>
        <w:t>􀂃</w:t>
      </w:r>
      <w:r>
        <w:rPr>
          <w:rFonts w:ascii="Wingdings" w:hAnsi="Wingdings" w:cs="Wingdings"/>
        </w:rPr>
        <w:t></w:t>
      </w:r>
      <w:proofErr w:type="gramStart"/>
      <w:r>
        <w:rPr>
          <w:rFonts w:ascii="TimesNewRoman" w:hAnsi="TimesNewRoman" w:cs="TimesNewRoman"/>
        </w:rPr>
        <w:t>közigazgatási</w:t>
      </w:r>
      <w:proofErr w:type="gramEnd"/>
      <w:r>
        <w:rPr>
          <w:rFonts w:ascii="TimesNewRoman" w:hAnsi="TimesNewRoman" w:cs="TimesNewRoman"/>
        </w:rPr>
        <w:t xml:space="preserve"> hatósági feladatok ellátása,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Wingdings" w:hAnsi="Wingdings" w:cs="Wingdings"/>
        </w:rPr>
        <w:t>􀂃</w:t>
      </w:r>
      <w:r>
        <w:rPr>
          <w:rFonts w:ascii="Wingdings" w:hAnsi="Wingdings" w:cs="Wingdings"/>
        </w:rPr>
        <w:t></w:t>
      </w:r>
      <w:proofErr w:type="gramStart"/>
      <w:r>
        <w:rPr>
          <w:rFonts w:ascii="TimesNewRoman" w:hAnsi="TimesNewRoman" w:cs="TimesNewRoman"/>
        </w:rPr>
        <w:t>önkormányzati</w:t>
      </w:r>
      <w:proofErr w:type="gramEnd"/>
      <w:r>
        <w:rPr>
          <w:rFonts w:ascii="TimesNewRoman" w:hAnsi="TimesNewRoman" w:cs="TimesNewRoman"/>
        </w:rPr>
        <w:t xml:space="preserve"> hatósági-, igazgatási feladatok ellátása,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Wingdings" w:hAnsi="Wingdings" w:cs="Wingdings"/>
        </w:rPr>
        <w:t>􀂃</w:t>
      </w:r>
      <w:r>
        <w:rPr>
          <w:rFonts w:ascii="Wingdings" w:hAnsi="Wingdings" w:cs="Wingdings"/>
        </w:rPr>
        <w:t></w:t>
      </w:r>
      <w:proofErr w:type="gramStart"/>
      <w:r>
        <w:rPr>
          <w:rFonts w:ascii="TimesNewRoman" w:hAnsi="TimesNewRoman" w:cs="TimesNewRoman"/>
        </w:rPr>
        <w:t>önkormányzati</w:t>
      </w:r>
      <w:proofErr w:type="gramEnd"/>
      <w:r>
        <w:rPr>
          <w:rFonts w:ascii="TimesNewRoman" w:hAnsi="TimesNewRoman" w:cs="TimesNewRoman"/>
        </w:rPr>
        <w:t xml:space="preserve"> működés adminisztratív feladatainak végzése.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Az Igazgatási és Hatósági csoport ellátja a jogszabályokból fakadó államigazgatási és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önkormányzati</w:t>
      </w:r>
      <w:proofErr w:type="gramEnd"/>
      <w:r>
        <w:rPr>
          <w:rFonts w:ascii="TimesNewRoman" w:hAnsi="TimesNewRoman" w:cs="TimesNewRoman"/>
        </w:rPr>
        <w:t xml:space="preserve"> hatósági (együtt: közigazgatási) feladat- és hatásköröket, valamint az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önkormányzati</w:t>
      </w:r>
      <w:proofErr w:type="gramEnd"/>
      <w:r>
        <w:rPr>
          <w:rFonts w:ascii="TimesNewRoman" w:hAnsi="TimesNewRoman" w:cs="TimesNewRoman"/>
        </w:rPr>
        <w:t xml:space="preserve"> feladat- és hatáskörrel összefüggő teendőket.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szervezeti egység szervezi és végzi az önkormányzat működésével kapcsolatos teendőket,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gondoskodik</w:t>
      </w:r>
      <w:proofErr w:type="gramEnd"/>
      <w:r>
        <w:rPr>
          <w:rFonts w:ascii="TimesNewRoman" w:hAnsi="TimesNewRoman" w:cs="TimesNewRoman"/>
        </w:rPr>
        <w:t xml:space="preserve"> a képviselő-testületi jegyzőkönyvek elkészítéséről, a rendeletek kihirdetéséről,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szervezi</w:t>
      </w:r>
      <w:proofErr w:type="gramEnd"/>
      <w:r>
        <w:rPr>
          <w:rFonts w:ascii="TimesNewRoman" w:hAnsi="TimesNewRoman" w:cs="TimesNewRoman"/>
        </w:rPr>
        <w:t xml:space="preserve"> a közös önkormányzati hivatal informatikai ügyeit, gondoskodik az iratkezelésről.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Az  Igazgatási</w:t>
      </w:r>
      <w:proofErr w:type="gramEnd"/>
      <w:r>
        <w:rPr>
          <w:rFonts w:ascii="TimesNewRoman" w:hAnsi="TimesNewRoman" w:cs="TimesNewRoman"/>
        </w:rPr>
        <w:t xml:space="preserve"> és Hatósági csoport dolgozói közül 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-</w:t>
      </w:r>
      <w:r>
        <w:rPr>
          <w:rFonts w:ascii="TimesNewRoman" w:hAnsi="TimesNewRoman" w:cs="TimesNewRoman"/>
        </w:rPr>
        <w:t>2</w:t>
      </w:r>
      <w:r>
        <w:rPr>
          <w:rFonts w:ascii="TimesNewRoman" w:hAnsi="TimesNewRoman" w:cs="TimesNewRoman"/>
        </w:rPr>
        <w:t xml:space="preserve"> fő a székhelyen végez munkát</w:t>
      </w:r>
      <w:proofErr w:type="gramStart"/>
      <w:r>
        <w:rPr>
          <w:rFonts w:ascii="TimesNewRoman" w:hAnsi="TimesNewRoman" w:cs="TimesNewRoman"/>
        </w:rPr>
        <w:t xml:space="preserve">, </w:t>
      </w:r>
      <w:r w:rsidRPr="000F1EE0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melyből</w:t>
      </w:r>
      <w:proofErr w:type="gramEnd"/>
      <w:r>
        <w:rPr>
          <w:rFonts w:ascii="TimesNewRoman" w:hAnsi="TimesNewRoman" w:cs="TimesNewRoman"/>
        </w:rPr>
        <w:t xml:space="preserve"> 1 fő - megosztott munkakörben – pénzügyi ügyintézői feladatokat is ellát.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-  1</w:t>
      </w:r>
      <w:proofErr w:type="gramEnd"/>
      <w:r>
        <w:rPr>
          <w:rFonts w:ascii="TimesNewRoman" w:hAnsi="TimesNewRoman" w:cs="TimesNewRoman"/>
        </w:rPr>
        <w:t xml:space="preserve"> fő a Felsőpáhoki Kirendeltségen végez munkát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-  1</w:t>
      </w:r>
      <w:proofErr w:type="gramEnd"/>
      <w:r>
        <w:rPr>
          <w:rFonts w:ascii="TimesNewRoman" w:hAnsi="TimesNewRoman" w:cs="TimesNewRoman"/>
        </w:rPr>
        <w:t xml:space="preserve"> fő  a Nemesbüki Kirendeltségen - megosztott munkakörben adóügyi ügyintézői feladatokat is ellátva- végez munkát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b) Pénzügyi csoport feladatai: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Wingdings" w:hAnsi="Wingdings" w:cs="Wingdings"/>
        </w:rPr>
        <w:t>􀂃</w:t>
      </w:r>
      <w:r>
        <w:rPr>
          <w:rFonts w:ascii="Wingdings" w:hAnsi="Wingdings" w:cs="Wingdings"/>
        </w:rPr>
        <w:t></w:t>
      </w:r>
      <w:proofErr w:type="gramStart"/>
      <w:r>
        <w:rPr>
          <w:rFonts w:ascii="TimesNewRoman" w:hAnsi="TimesNewRoman" w:cs="TimesNewRoman"/>
        </w:rPr>
        <w:t>a</w:t>
      </w:r>
      <w:proofErr w:type="gramEnd"/>
      <w:r>
        <w:rPr>
          <w:rFonts w:ascii="TimesNewRoman" w:hAnsi="TimesNewRoman" w:cs="TimesNewRoman"/>
        </w:rPr>
        <w:t xml:space="preserve"> társult önkormányzatok gazdálkodási feladatainak ellátása,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Wingdings" w:hAnsi="Wingdings" w:cs="Wingdings"/>
        </w:rPr>
        <w:t>􀂃</w:t>
      </w:r>
      <w:r>
        <w:rPr>
          <w:rFonts w:ascii="Wingdings" w:hAnsi="Wingdings" w:cs="Wingdings"/>
        </w:rPr>
        <w:t></w:t>
      </w:r>
      <w:proofErr w:type="gramStart"/>
      <w:r>
        <w:rPr>
          <w:rFonts w:ascii="TimesNewRoman" w:hAnsi="TimesNewRoman" w:cs="TimesNewRoman"/>
        </w:rPr>
        <w:t>a</w:t>
      </w:r>
      <w:proofErr w:type="gramEnd"/>
      <w:r>
        <w:rPr>
          <w:rFonts w:ascii="TimesNewRoman" w:hAnsi="TimesNewRoman" w:cs="TimesNewRoman"/>
        </w:rPr>
        <w:t xml:space="preserve"> közös önkormányzati hivatal finanszírozási és gazdálkodási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feladatainak</w:t>
      </w:r>
      <w:proofErr w:type="gramEnd"/>
      <w:r>
        <w:rPr>
          <w:rFonts w:ascii="TimesNewRoman" w:hAnsi="TimesNewRoman" w:cs="TimesNewRoman"/>
        </w:rPr>
        <w:t xml:space="preserve"> ellátása,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Wingdings" w:hAnsi="Wingdings" w:cs="Wingdings"/>
        </w:rPr>
        <w:t>􀂃</w:t>
      </w:r>
      <w:r>
        <w:rPr>
          <w:rFonts w:ascii="Wingdings" w:hAnsi="Wingdings" w:cs="Wingdings"/>
        </w:rPr>
        <w:t></w:t>
      </w:r>
      <w:proofErr w:type="gramStart"/>
      <w:r>
        <w:rPr>
          <w:rFonts w:ascii="TimesNewRoman" w:hAnsi="TimesNewRoman" w:cs="TimesNewRoman"/>
        </w:rPr>
        <w:t>az</w:t>
      </w:r>
      <w:proofErr w:type="gramEnd"/>
      <w:r>
        <w:rPr>
          <w:rFonts w:ascii="TimesNewRoman" w:hAnsi="TimesNewRoman" w:cs="TimesNewRoman"/>
        </w:rPr>
        <w:t xml:space="preserve"> önkormányzatok intézmények, társulások finanszírozási és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gazdálkodási</w:t>
      </w:r>
      <w:proofErr w:type="gramEnd"/>
      <w:r>
        <w:rPr>
          <w:rFonts w:ascii="TimesNewRoman" w:hAnsi="TimesNewRoman" w:cs="TimesNewRoman"/>
        </w:rPr>
        <w:t xml:space="preserve"> feladatainak ellátása.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pénzügyi csoport gondoskodik a közös önkormányzati hivatal működéséhez szükséges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pénzügyi</w:t>
      </w:r>
      <w:proofErr w:type="gramEnd"/>
      <w:r>
        <w:rPr>
          <w:rFonts w:ascii="TimesNewRoman" w:hAnsi="TimesNewRoman" w:cs="TimesNewRoman"/>
        </w:rPr>
        <w:t xml:space="preserve"> fedezet biztosításáról, melyet a fenntartó önkormányzatok az állami támogatásból és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egyéb</w:t>
      </w:r>
      <w:proofErr w:type="gramEnd"/>
      <w:r>
        <w:rPr>
          <w:rFonts w:ascii="TimesNewRoman" w:hAnsi="TimesNewRoman" w:cs="TimesNewRoman"/>
        </w:rPr>
        <w:t xml:space="preserve"> bevételből fedeznek.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pénzügyi csoport a mindenkori jogszabályi előírásoknak, valamint a fenntartó utasításainak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megfelelően</w:t>
      </w:r>
      <w:proofErr w:type="gramEnd"/>
      <w:r>
        <w:rPr>
          <w:rFonts w:ascii="TimesNewRoman" w:hAnsi="TimesNewRoman" w:cs="TimesNewRoman"/>
        </w:rPr>
        <w:t xml:space="preserve"> végzi tevékenységét, szervezi a közös önkormányzati hivatal gazdasági,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pénzügyi</w:t>
      </w:r>
      <w:proofErr w:type="gramEnd"/>
      <w:r>
        <w:rPr>
          <w:rFonts w:ascii="TimesNewRoman" w:hAnsi="TimesNewRoman" w:cs="TimesNewRoman"/>
        </w:rPr>
        <w:t xml:space="preserve"> munkáját.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Kialakítja és folyamatosan vezeti a társult önkormányzatok, valamint a közös önkormányzati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hivatal</w:t>
      </w:r>
      <w:proofErr w:type="gramEnd"/>
      <w:r>
        <w:rPr>
          <w:rFonts w:ascii="TimesNewRoman" w:hAnsi="TimesNewRoman" w:cs="TimesNewRoman"/>
        </w:rPr>
        <w:t xml:space="preserve"> könyvviteli, elszámolási, vagyon-nyilvántartási rendszerét. Ellátja a költségvetési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tervezéssel</w:t>
      </w:r>
      <w:proofErr w:type="gramEnd"/>
      <w:r>
        <w:rPr>
          <w:rFonts w:ascii="TimesNewRoman" w:hAnsi="TimesNewRoman" w:cs="TimesNewRoman"/>
        </w:rPr>
        <w:t>, a pénzellátással, a házipénztárral, a bankszámlával, a költségvetési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gazdálkodással, a vagyon kezelésével, a munkaerő-gazdálkodással, a személyzeti ügyekkel, </w:t>
      </w:r>
      <w:proofErr w:type="gramStart"/>
      <w:r>
        <w:rPr>
          <w:rFonts w:ascii="TimesNewRoman" w:hAnsi="TimesNewRoman" w:cs="TimesNewRoman"/>
        </w:rPr>
        <w:t>a</w:t>
      </w:r>
      <w:proofErr w:type="gramEnd"/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költségvetési beszámolással, a könyvvezetéssel, az előírt gazdasági adatszolgáltatással és </w:t>
      </w:r>
      <w:proofErr w:type="gramStart"/>
      <w:r>
        <w:rPr>
          <w:rFonts w:ascii="TimesNewRoman" w:hAnsi="TimesNewRoman" w:cs="TimesNewRoman"/>
        </w:rPr>
        <w:t>a</w:t>
      </w:r>
      <w:proofErr w:type="gramEnd"/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folyamatba</w:t>
      </w:r>
      <w:proofErr w:type="gramEnd"/>
      <w:r>
        <w:rPr>
          <w:rFonts w:ascii="TimesNewRoman" w:hAnsi="TimesNewRoman" w:cs="TimesNewRoman"/>
        </w:rPr>
        <w:t xml:space="preserve"> épített előzetes és utólagos vezetői ellenőrzési kötelezettséggel kapcsolatos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feladatokat</w:t>
      </w:r>
      <w:proofErr w:type="gramEnd"/>
      <w:r>
        <w:rPr>
          <w:rFonts w:ascii="TimesNewRoman" w:hAnsi="TimesNewRoman" w:cs="TimesNewRoman"/>
        </w:rPr>
        <w:t>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Az  Pénzügyi</w:t>
      </w:r>
      <w:proofErr w:type="gramEnd"/>
      <w:r>
        <w:rPr>
          <w:rFonts w:ascii="TimesNewRoman" w:hAnsi="TimesNewRoman" w:cs="TimesNewRoman"/>
        </w:rPr>
        <w:t xml:space="preserve"> csoport dolgozói közül 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-  2</w:t>
      </w:r>
      <w:proofErr w:type="gramEnd"/>
      <w:r>
        <w:rPr>
          <w:rFonts w:ascii="TimesNewRoman" w:hAnsi="TimesNewRoman" w:cs="TimesNewRoman"/>
        </w:rPr>
        <w:t xml:space="preserve"> fő a székhelyen végez munkát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-  1</w:t>
      </w:r>
      <w:proofErr w:type="gramEnd"/>
      <w:r>
        <w:rPr>
          <w:rFonts w:ascii="TimesNewRoman" w:hAnsi="TimesNewRoman" w:cs="TimesNewRoman"/>
        </w:rPr>
        <w:t xml:space="preserve"> fő a Felsőpáhoki Kirendeltségen végez munkát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-  2</w:t>
      </w:r>
      <w:proofErr w:type="gramEnd"/>
      <w:r>
        <w:rPr>
          <w:rFonts w:ascii="TimesNewRoman" w:hAnsi="TimesNewRoman" w:cs="TimesNewRoman"/>
        </w:rPr>
        <w:t xml:space="preserve"> fő  a Nemesbüki Kirendeltségen végez munkát</w:t>
      </w:r>
    </w:p>
    <w:p w:rsidR="002F078F" w:rsidRDefault="002F078F" w:rsidP="00867CFF"/>
    <w:p w:rsidR="00C27150" w:rsidRPr="001F4257" w:rsidRDefault="008057AF" w:rsidP="00867CFF">
      <w:pPr>
        <w:rPr>
          <w:b/>
        </w:rPr>
      </w:pPr>
      <w:r w:rsidRPr="001F4257">
        <w:rPr>
          <w:b/>
        </w:rPr>
        <w:t>3./ Az SZMSZ III. fejezet 4.2 pontja helyébe a következő rendelkezés lép:</w:t>
      </w:r>
    </w:p>
    <w:p w:rsidR="00C27150" w:rsidRDefault="00C27150" w:rsidP="00867CFF"/>
    <w:p w:rsidR="00C27150" w:rsidRDefault="008057AF" w:rsidP="00C27150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</w:rPr>
      </w:pPr>
      <w:r>
        <w:rPr>
          <w:rFonts w:ascii="TimesNewRoman,BoldItalic" w:hAnsi="TimesNewRoman,BoldItalic" w:cs="TimesNewRoman,BoldItalic"/>
          <w:b/>
          <w:bCs/>
          <w:i/>
          <w:iCs/>
        </w:rPr>
        <w:t>4.2. A jegyzői t</w:t>
      </w:r>
      <w:r w:rsidR="00C27150">
        <w:rPr>
          <w:rFonts w:ascii="TimesNewRoman,BoldItalic" w:hAnsi="TimesNewRoman,BoldItalic" w:cs="TimesNewRoman,BoldItalic"/>
          <w:b/>
          <w:bCs/>
          <w:i/>
          <w:iCs/>
        </w:rPr>
        <w:t xml:space="preserve">isztség </w:t>
      </w:r>
      <w:proofErr w:type="spellStart"/>
      <w:r w:rsidR="00C27150">
        <w:rPr>
          <w:rFonts w:ascii="TimesNewRoman,BoldItalic" w:hAnsi="TimesNewRoman,BoldItalic" w:cs="TimesNewRoman,BoldItalic"/>
          <w:b/>
          <w:bCs/>
          <w:i/>
          <w:iCs/>
        </w:rPr>
        <w:t>betöltetlensége</w:t>
      </w:r>
      <w:proofErr w:type="spellEnd"/>
      <w:r w:rsidR="00C27150">
        <w:rPr>
          <w:rFonts w:ascii="TimesNewRoman,BoldItalic" w:hAnsi="TimesNewRoman,BoldItalic" w:cs="TimesNewRoman,BoldItalic"/>
          <w:b/>
          <w:bCs/>
          <w:i/>
          <w:iCs/>
        </w:rPr>
        <w:t xml:space="preserve"> esetén a jegyző-helyettes</w:t>
      </w:r>
      <w:r w:rsidR="001F4257">
        <w:rPr>
          <w:rFonts w:ascii="TimesNewRoman,BoldItalic" w:hAnsi="TimesNewRoman,BoldItalic" w:cs="TimesNewRoman,BoldItalic"/>
          <w:b/>
          <w:bCs/>
          <w:i/>
          <w:iCs/>
        </w:rPr>
        <w:t xml:space="preserve"> </w:t>
      </w:r>
      <w:r w:rsidR="00C27150">
        <w:rPr>
          <w:rFonts w:ascii="TimesNewRoman,BoldItalic" w:hAnsi="TimesNewRoman,BoldItalic" w:cs="TimesNewRoman,BoldItalic"/>
          <w:b/>
          <w:bCs/>
          <w:i/>
          <w:iCs/>
        </w:rPr>
        <w:t>feladatai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– a jegyző tartós akadályoztatása és távolléte esetén ellátja a jegyzői feladatokat,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– ellátja a jegyző által munkakörébe utalt feladatokat.</w:t>
      </w:r>
    </w:p>
    <w:p w:rsidR="00C27150" w:rsidRDefault="008057AF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A </w:t>
      </w:r>
      <w:r w:rsidR="00C27150">
        <w:rPr>
          <w:rFonts w:ascii="TimesNewRoman" w:hAnsi="TimesNewRoman" w:cs="TimesNewRoman"/>
        </w:rPr>
        <w:t>jegyző-helyettes feladat- és hatásköre, valamint egyéni</w:t>
      </w:r>
      <w:r>
        <w:rPr>
          <w:rFonts w:ascii="TimesNewRoman" w:hAnsi="TimesNewRoman" w:cs="TimesNewRoman"/>
        </w:rPr>
        <w:t xml:space="preserve"> </w:t>
      </w:r>
      <w:r w:rsidR="00C27150">
        <w:rPr>
          <w:rFonts w:ascii="TimesNewRoman" w:hAnsi="TimesNewRoman" w:cs="TimesNewRoman"/>
        </w:rPr>
        <w:t>felelőssége mindazon területekre kiterjed, amelyet a részletes munkaköri leírása</w:t>
      </w:r>
      <w:r>
        <w:rPr>
          <w:rFonts w:ascii="TimesNewRoman" w:hAnsi="TimesNewRoman" w:cs="TimesNewRoman"/>
        </w:rPr>
        <w:t xml:space="preserve"> </w:t>
      </w:r>
      <w:r w:rsidR="00C27150">
        <w:rPr>
          <w:rFonts w:ascii="TimesNewRoman" w:hAnsi="TimesNewRoman" w:cs="TimesNewRoman"/>
        </w:rPr>
        <w:t>tartalmaz.</w:t>
      </w:r>
    </w:p>
    <w:p w:rsidR="00C27150" w:rsidRDefault="00C27150" w:rsidP="00C2715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jegyző-helyettes munkaköre kapcsolt munkaköri feladatként kerül ellátásra.</w:t>
      </w:r>
    </w:p>
    <w:p w:rsidR="00C27150" w:rsidRDefault="00C27150" w:rsidP="00867CFF"/>
    <w:p w:rsidR="001F4257" w:rsidRDefault="001F4257" w:rsidP="001F4257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</w:rPr>
      </w:pPr>
    </w:p>
    <w:p w:rsidR="001F4257" w:rsidRPr="001F4257" w:rsidRDefault="001F4257" w:rsidP="001F4257">
      <w:pPr>
        <w:rPr>
          <w:b/>
        </w:rPr>
      </w:pPr>
      <w:r>
        <w:rPr>
          <w:b/>
        </w:rPr>
        <w:t>4</w:t>
      </w:r>
      <w:r w:rsidRPr="001F4257">
        <w:rPr>
          <w:b/>
        </w:rPr>
        <w:t>./ Az SZMSZ III. fejezet 4.</w:t>
      </w:r>
      <w:r>
        <w:rPr>
          <w:b/>
        </w:rPr>
        <w:t>3</w:t>
      </w:r>
      <w:r w:rsidRPr="001F4257">
        <w:rPr>
          <w:b/>
        </w:rPr>
        <w:t xml:space="preserve"> pontja helyébe a következő rendelkezés lép:</w:t>
      </w:r>
    </w:p>
    <w:p w:rsidR="001F4257" w:rsidRDefault="001F4257" w:rsidP="001F4257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</w:rPr>
      </w:pPr>
    </w:p>
    <w:p w:rsidR="001F4257" w:rsidRDefault="001F4257" w:rsidP="001F4257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</w:rPr>
      </w:pPr>
      <w:r>
        <w:rPr>
          <w:rFonts w:ascii="TimesNewRoman,BoldItalic" w:hAnsi="TimesNewRoman,BoldItalic" w:cs="TimesNewRoman,BoldItalic"/>
          <w:b/>
          <w:bCs/>
          <w:i/>
          <w:iCs/>
        </w:rPr>
        <w:t>4.3. Ügyintézők</w:t>
      </w:r>
    </w:p>
    <w:p w:rsidR="001F4257" w:rsidRDefault="001F4257" w:rsidP="001F4257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A közös önkormányzati hivatal feladat- és hatáskörébe tartozó tevékenységeket </w:t>
      </w:r>
      <w:proofErr w:type="gramStart"/>
      <w:r>
        <w:rPr>
          <w:rFonts w:ascii="TimesNewRoman" w:hAnsi="TimesNewRoman" w:cs="TimesNewRoman"/>
        </w:rPr>
        <w:t>a</w:t>
      </w:r>
      <w:proofErr w:type="gramEnd"/>
    </w:p>
    <w:p w:rsidR="001F4257" w:rsidRDefault="001F4257" w:rsidP="001F4257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jegyző</w:t>
      </w:r>
      <w:proofErr w:type="gramEnd"/>
      <w:r>
        <w:rPr>
          <w:rFonts w:ascii="TimesNewRoman" w:hAnsi="TimesNewRoman" w:cs="TimesNewRoman"/>
        </w:rPr>
        <w:t xml:space="preserve"> irányításával az ügyintézők látják el.</w:t>
      </w:r>
    </w:p>
    <w:p w:rsidR="001F4257" w:rsidRDefault="001F4257" w:rsidP="001F4257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Szükség esetén a jegyző elrendelheti, hogy a székhelyen dolgozó</w:t>
      </w:r>
      <w:r w:rsidR="006678B3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köztisztviselők a Kirendeltségeken, illetve a Kirendeltségeken dolgozó köztisztviselők</w:t>
      </w:r>
      <w:r w:rsidR="006678B3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a székhelyen is végezzenek munkát.</w:t>
      </w:r>
    </w:p>
    <w:p w:rsidR="002F078F" w:rsidRDefault="002F078F" w:rsidP="00867CFF"/>
    <w:p w:rsidR="006678B3" w:rsidRPr="006678B3" w:rsidRDefault="006678B3" w:rsidP="00867CFF">
      <w:pPr>
        <w:rPr>
          <w:b/>
        </w:rPr>
      </w:pPr>
      <w:r w:rsidRPr="006678B3">
        <w:rPr>
          <w:b/>
        </w:rPr>
        <w:t>5./ A IV. fejezet</w:t>
      </w:r>
      <w:r w:rsidR="00134661">
        <w:rPr>
          <w:b/>
        </w:rPr>
        <w:t xml:space="preserve"> 1.1.1. pont a.) pontjában,</w:t>
      </w:r>
      <w:r w:rsidR="006825A4">
        <w:rPr>
          <w:b/>
        </w:rPr>
        <w:t xml:space="preserve"> 4. pontjában</w:t>
      </w:r>
      <w:r w:rsidR="00134661">
        <w:rPr>
          <w:b/>
        </w:rPr>
        <w:t>, 6. pontjában</w:t>
      </w:r>
      <w:r w:rsidR="006825A4">
        <w:rPr>
          <w:b/>
        </w:rPr>
        <w:t xml:space="preserve"> </w:t>
      </w:r>
      <w:r w:rsidRPr="006678B3">
        <w:rPr>
          <w:b/>
        </w:rPr>
        <w:t>az „aljegyző” szövegrész hatályát veszti.</w:t>
      </w:r>
    </w:p>
    <w:p w:rsidR="006678B3" w:rsidRDefault="006678B3" w:rsidP="00867CFF"/>
    <w:p w:rsidR="006678B3" w:rsidRPr="006678B3" w:rsidRDefault="006678B3" w:rsidP="00867CFF">
      <w:pPr>
        <w:rPr>
          <w:b/>
        </w:rPr>
      </w:pPr>
      <w:r w:rsidRPr="006678B3">
        <w:rPr>
          <w:b/>
        </w:rPr>
        <w:t>6./ A IV. fejezet 1.6 pontja helyébe a következő rendelkezés lép:</w:t>
      </w:r>
    </w:p>
    <w:p w:rsidR="006678B3" w:rsidRDefault="006678B3" w:rsidP="00867CFF"/>
    <w:p w:rsidR="006678B3" w:rsidRDefault="006678B3" w:rsidP="006678B3">
      <w:pPr>
        <w:autoSpaceDE w:val="0"/>
        <w:autoSpaceDN w:val="0"/>
        <w:adjustRightInd w:val="0"/>
        <w:rPr>
          <w:rFonts w:ascii="TimesNewRoman,BoldItalic" w:hAnsi="TimesNewRoman,BoldItalic" w:cs="TimesNewRoman,BoldItalic"/>
          <w:b/>
          <w:bCs/>
          <w:i/>
          <w:iCs/>
        </w:rPr>
      </w:pPr>
      <w:r>
        <w:t xml:space="preserve"> </w:t>
      </w:r>
      <w:r>
        <w:rPr>
          <w:rFonts w:ascii="TimesNewRoman,BoldItalic" w:hAnsi="TimesNewRoman,BoldItalic" w:cs="TimesNewRoman,BoldItalic"/>
          <w:b/>
          <w:bCs/>
          <w:i/>
          <w:iCs/>
        </w:rPr>
        <w:t>1.6. Szabadság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Az éves rendes szabadság tervezett kivételéről a munkaáltatói jogkör gyakorlójával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(jegyző esetében a székhely szerinti polgármesterrel, a közös önkormányzati hivatalnál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foglalkoztatott</w:t>
      </w:r>
      <w:proofErr w:type="gramEnd"/>
      <w:r>
        <w:rPr>
          <w:rFonts w:ascii="TimesNewRoman" w:hAnsi="TimesNewRoman" w:cs="TimesNewRoman"/>
        </w:rPr>
        <w:t xml:space="preserve"> köztisztviselők tekintetében a jegyzővel</w:t>
      </w:r>
      <w:r>
        <w:rPr>
          <w:rFonts w:ascii="TimesNewRoman" w:hAnsi="TimesNewRoman" w:cs="TimesNewRoman"/>
        </w:rPr>
        <w:t xml:space="preserve">) </w:t>
      </w:r>
      <w:r>
        <w:rPr>
          <w:rFonts w:ascii="TimesNewRoman" w:hAnsi="TimesNewRoman" w:cs="TimesNewRoman"/>
        </w:rPr>
        <w:t>történő előzetes egyeztetés alapján éves szabadságolási tervet kell készíteni. A rendes szabadság, valamint a rendkívüli és fizetés nélküli szabadság engedélyezésére – a közös önkormányzati hivatalnál foglalkoztatott valamennyi köztisztviselő tekintetében a jegyző, a jegyző tekintetében a székhely szerinti község polgármestere jogosult.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Az alkalmazottak éves rendes szabadságának mértékét a </w:t>
      </w:r>
      <w:proofErr w:type="spellStart"/>
      <w:r>
        <w:rPr>
          <w:rFonts w:ascii="TimesNewRoman" w:hAnsi="TimesNewRoman" w:cs="TimesNewRoman"/>
        </w:rPr>
        <w:t>Kttv.-ben</w:t>
      </w:r>
      <w:proofErr w:type="spellEnd"/>
      <w:r>
        <w:rPr>
          <w:rFonts w:ascii="TimesNewRoman" w:hAnsi="TimesNewRoman" w:cs="TimesNewRoman"/>
        </w:rPr>
        <w:t xml:space="preserve"> foglalt előírások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alapján</w:t>
      </w:r>
      <w:proofErr w:type="gramEnd"/>
      <w:r>
        <w:rPr>
          <w:rFonts w:ascii="TimesNewRoman" w:hAnsi="TimesNewRoman" w:cs="TimesNewRoman"/>
        </w:rPr>
        <w:t xml:space="preserve"> kell megállapítani.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dolgozókat megillető és kivett szabadságról nyilvántartást kell vezetni. A szabadsággal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kapcsolatos</w:t>
      </w:r>
      <w:proofErr w:type="gramEnd"/>
      <w:r>
        <w:rPr>
          <w:rFonts w:ascii="TimesNewRoman" w:hAnsi="TimesNewRoman" w:cs="TimesNewRoman"/>
        </w:rPr>
        <w:t xml:space="preserve"> nyilvántartásokat a munkaügyi ügyintéző vezeti.</w:t>
      </w:r>
    </w:p>
    <w:p w:rsidR="006678B3" w:rsidRDefault="006678B3" w:rsidP="006678B3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szabadságolási tervvel, a szabadság kiadásával és nyilvántartásával kapcsolatos részletszabályokat a Közszolgálati Szabályzat tartalmazza.</w:t>
      </w:r>
    </w:p>
    <w:p w:rsidR="006825A4" w:rsidRDefault="006825A4" w:rsidP="006825A4">
      <w:pPr>
        <w:rPr>
          <w:b/>
        </w:rPr>
      </w:pPr>
    </w:p>
    <w:p w:rsidR="006825A4" w:rsidRPr="006678B3" w:rsidRDefault="006825A4" w:rsidP="006825A4">
      <w:pPr>
        <w:rPr>
          <w:b/>
        </w:rPr>
      </w:pPr>
      <w:r>
        <w:rPr>
          <w:b/>
        </w:rPr>
        <w:t>7</w:t>
      </w:r>
      <w:r w:rsidRPr="006678B3">
        <w:rPr>
          <w:b/>
        </w:rPr>
        <w:t xml:space="preserve">./ A IV. fejezet </w:t>
      </w:r>
      <w:r>
        <w:rPr>
          <w:b/>
        </w:rPr>
        <w:t>5</w:t>
      </w:r>
      <w:r w:rsidRPr="006678B3">
        <w:rPr>
          <w:b/>
        </w:rPr>
        <w:t xml:space="preserve"> pontja helyébe a következő rendelkezés lép:</w:t>
      </w:r>
    </w:p>
    <w:p w:rsidR="006678B3" w:rsidRDefault="006678B3" w:rsidP="00867CFF"/>
    <w:p w:rsidR="002F078F" w:rsidRDefault="002F078F" w:rsidP="00867CFF"/>
    <w:p w:rsidR="006825A4" w:rsidRPr="00E55B20" w:rsidRDefault="006825A4" w:rsidP="006825A4">
      <w:pPr>
        <w:autoSpaceDE w:val="0"/>
        <w:autoSpaceDN w:val="0"/>
        <w:adjustRightInd w:val="0"/>
        <w:rPr>
          <w:rFonts w:ascii="TimesNewRoman,Bold" w:hAnsi="TimesNewRoman,Bold" w:cs="TimesNewRoman,Bold"/>
          <w:bCs/>
          <w:sz w:val="26"/>
          <w:szCs w:val="26"/>
          <w:u w:val="single"/>
        </w:rPr>
      </w:pPr>
      <w:smartTag w:uri="urn:schemas-microsoft-com:office:smarttags" w:element="metricconverter">
        <w:smartTagPr>
          <w:attr w:name="ProductID" w:val="5. A"/>
        </w:smartTagPr>
        <w:r w:rsidRPr="00E55B20">
          <w:rPr>
            <w:rFonts w:ascii="TimesNewRoman,Bold" w:hAnsi="TimesNewRoman,Bold" w:cs="TimesNewRoman,Bold"/>
            <w:bCs/>
            <w:sz w:val="26"/>
            <w:szCs w:val="26"/>
            <w:u w:val="single"/>
          </w:rPr>
          <w:t>5. A</w:t>
        </w:r>
      </w:smartTag>
      <w:r w:rsidRPr="00E55B20">
        <w:rPr>
          <w:rFonts w:ascii="TimesNewRoman,Bold" w:hAnsi="TimesNewRoman,Bold" w:cs="TimesNewRoman,Bold"/>
          <w:bCs/>
          <w:sz w:val="26"/>
          <w:szCs w:val="26"/>
          <w:u w:val="single"/>
        </w:rPr>
        <w:t xml:space="preserve"> kiadmányozás rendje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közös önk</w:t>
      </w:r>
      <w:bookmarkStart w:id="0" w:name="_GoBack"/>
      <w:bookmarkEnd w:id="0"/>
      <w:r>
        <w:rPr>
          <w:rFonts w:ascii="TimesNewRoman" w:hAnsi="TimesNewRoman" w:cs="TimesNewRoman"/>
        </w:rPr>
        <w:t>ormányzati hivatalban a kiadmányozás rendjét a jegyző szabályozza.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közös önkormányzati hivatal iratait a jegyző jogosult kiadmányozni.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 jegyző tartós távolléte vagy akadályoztatása esetén</w:t>
      </w:r>
      <w:r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a kiadmányozási jogot a</w:t>
      </w:r>
      <w:r>
        <w:rPr>
          <w:rFonts w:ascii="TimesNewRoman" w:hAnsi="TimesNewRoman" w:cs="TimesNewRoman"/>
        </w:rPr>
        <w:t xml:space="preserve"> jegyző-helyettes</w:t>
      </w:r>
      <w:r>
        <w:rPr>
          <w:rFonts w:ascii="TimesNewRoman" w:hAnsi="TimesNewRoman" w:cs="TimesNewRoman"/>
        </w:rPr>
        <w:t xml:space="preserve"> gyakorolja. </w:t>
      </w:r>
      <w:r>
        <w:rPr>
          <w:rFonts w:ascii="TimesNewRoman" w:hAnsi="TimesNewRoman" w:cs="TimesNewRoman"/>
        </w:rPr>
        <w:t>A jegyző-helyettes</w:t>
      </w:r>
      <w:r>
        <w:rPr>
          <w:rFonts w:ascii="TimesNewRoman" w:hAnsi="TimesNewRoman" w:cs="TimesNewRoman"/>
        </w:rPr>
        <w:t xml:space="preserve"> az általa kiadmányozott iratokról az első lehetséges alkalommal köteles tájékoztatást adni a jegyző részére.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Önálló kiadmányozásra jogosult a jogszabály által ügyintézői hatáskörbe utalt feladat- és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hatáskörök</w:t>
      </w:r>
      <w:proofErr w:type="gramEnd"/>
      <w:r>
        <w:rPr>
          <w:rFonts w:ascii="TimesNewRoman" w:hAnsi="TimesNewRoman" w:cs="TimesNewRoman"/>
        </w:rPr>
        <w:t xml:space="preserve"> tekintetében az adott feladat- és hatáskört gyakorló ügyintéző, így például az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anyakönyvvezető</w:t>
      </w:r>
      <w:proofErr w:type="gramEnd"/>
      <w:r>
        <w:rPr>
          <w:rFonts w:ascii="TimesNewRoman" w:hAnsi="TimesNewRoman" w:cs="TimesNewRoman"/>
        </w:rPr>
        <w:t>.</w:t>
      </w:r>
    </w:p>
    <w:p w:rsidR="006825A4" w:rsidRDefault="006825A4" w:rsidP="006825A4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D95665" w:rsidRPr="00F671E6" w:rsidRDefault="00134661">
      <w:pPr>
        <w:rPr>
          <w:b/>
        </w:rPr>
      </w:pPr>
      <w:r w:rsidRPr="00F671E6">
        <w:rPr>
          <w:b/>
        </w:rPr>
        <w:t xml:space="preserve">8./ A </w:t>
      </w:r>
      <w:r w:rsidR="00F671E6" w:rsidRPr="00F671E6">
        <w:rPr>
          <w:b/>
        </w:rPr>
        <w:t xml:space="preserve">3. melléklet helyébe jelen módosítás 1. melléklete lép, </w:t>
      </w:r>
      <w:r w:rsidRPr="00F671E6">
        <w:rPr>
          <w:b/>
        </w:rPr>
        <w:t>2. me</w:t>
      </w:r>
      <w:r w:rsidR="00F671E6" w:rsidRPr="00F671E6">
        <w:rPr>
          <w:b/>
        </w:rPr>
        <w:t>lléklet helyébe jelen módosítás 2</w:t>
      </w:r>
      <w:r w:rsidRPr="00F671E6">
        <w:rPr>
          <w:b/>
        </w:rPr>
        <w:t>. melléklete lép.</w:t>
      </w:r>
    </w:p>
    <w:p w:rsidR="00134661" w:rsidRPr="00F671E6" w:rsidRDefault="00134661">
      <w:pPr>
        <w:rPr>
          <w:b/>
        </w:rPr>
      </w:pPr>
    </w:p>
    <w:p w:rsidR="00134661" w:rsidRDefault="00134661"/>
    <w:p w:rsidR="002A5EA9" w:rsidRPr="00E17598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  <w:i/>
        </w:rPr>
      </w:pPr>
      <w:r w:rsidRPr="00E17598">
        <w:rPr>
          <w:rFonts w:ascii="TimesNewRoman" w:hAnsi="TimesNewRoman" w:cs="TimesNewRoman"/>
          <w:i/>
        </w:rPr>
        <w:t>A Szervezeti és Működési Szabályzatot jóváhagyom.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ind w:left="4956" w:firstLine="708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Zalacsány, 2016</w:t>
      </w:r>
      <w:r>
        <w:rPr>
          <w:rFonts w:ascii="TimesNewRoman" w:hAnsi="TimesNewRoman" w:cs="TimesNewRoman"/>
        </w:rPr>
        <w:t xml:space="preserve">. </w:t>
      </w:r>
      <w:r>
        <w:rPr>
          <w:rFonts w:ascii="TimesNewRoman" w:hAnsi="TimesNewRoman" w:cs="TimesNewRoman"/>
        </w:rPr>
        <w:t>február 4</w:t>
      </w:r>
      <w:r>
        <w:rPr>
          <w:rFonts w:ascii="TimesNewRoman" w:hAnsi="TimesNewRoman" w:cs="TimesNewRoman"/>
        </w:rPr>
        <w:t>.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Pr="00C266A7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  <w:i/>
        </w:rPr>
      </w:pPr>
      <w:r w:rsidRPr="00C266A7">
        <w:rPr>
          <w:rFonts w:ascii="TimesNewRoman" w:hAnsi="TimesNewRoman" w:cs="TimesNewRoman"/>
          <w:i/>
        </w:rPr>
        <w:t>Zalacsány község Önkormányzata nevében: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Nagy Lászlóné 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Polgármester 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Pr="00C266A7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  <w:i/>
        </w:rPr>
      </w:pPr>
      <w:r w:rsidRPr="00C266A7">
        <w:rPr>
          <w:rFonts w:ascii="TimesNewRoman" w:hAnsi="TimesNewRoman" w:cs="TimesNewRoman"/>
          <w:i/>
        </w:rPr>
        <w:t>Ligetfalva község Önkormányzata nevében: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Barcza Zoltán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Polgármester 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Pr="00C266A7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  <w:i/>
        </w:rPr>
      </w:pPr>
      <w:r w:rsidRPr="00C266A7">
        <w:rPr>
          <w:rFonts w:ascii="TimesNewRoman" w:hAnsi="TimesNewRoman" w:cs="TimesNewRoman"/>
          <w:i/>
        </w:rPr>
        <w:t>Nemesbük község Önkormányzata nevében: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Dr. </w:t>
      </w:r>
      <w:proofErr w:type="spellStart"/>
      <w:r>
        <w:rPr>
          <w:rFonts w:ascii="TimesNewRoman" w:hAnsi="TimesNewRoman" w:cs="TimesNewRoman"/>
        </w:rPr>
        <w:t>Simotics</w:t>
      </w:r>
      <w:proofErr w:type="spellEnd"/>
      <w:r>
        <w:rPr>
          <w:rFonts w:ascii="TimesNewRoman" w:hAnsi="TimesNewRoman" w:cs="TimesNewRoman"/>
        </w:rPr>
        <w:t xml:space="preserve"> Barnabás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Polgármester 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Pr="00C266A7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  <w:i/>
        </w:rPr>
      </w:pPr>
      <w:r w:rsidRPr="00C266A7">
        <w:rPr>
          <w:rFonts w:ascii="TimesNewRoman" w:hAnsi="TimesNewRoman" w:cs="TimesNewRoman"/>
          <w:i/>
        </w:rPr>
        <w:t>Zalaköveskút község Önkormányzata nevében: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Tolnai István</w:t>
      </w:r>
    </w:p>
    <w:p w:rsidR="002A5EA9" w:rsidRPr="00E17598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Polgármester 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Pr="00C266A7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  <w:i/>
        </w:rPr>
      </w:pPr>
      <w:r w:rsidRPr="00C266A7">
        <w:rPr>
          <w:rFonts w:ascii="TimesNewRoman" w:hAnsi="TimesNewRoman" w:cs="TimesNewRoman"/>
          <w:i/>
        </w:rPr>
        <w:t>Felsőpáhok község Önkormányzata nevében:</w:t>
      </w: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2A5EA9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proofErr w:type="spellStart"/>
      <w:r>
        <w:rPr>
          <w:rFonts w:ascii="TimesNewRoman" w:hAnsi="TimesNewRoman" w:cs="TimesNewRoman"/>
        </w:rPr>
        <w:t>Prótár</w:t>
      </w:r>
      <w:proofErr w:type="spellEnd"/>
      <w:r>
        <w:rPr>
          <w:rFonts w:ascii="TimesNewRoman" w:hAnsi="TimesNewRoman" w:cs="TimesNewRoman"/>
        </w:rPr>
        <w:t xml:space="preserve"> Richárd Krisztián</w:t>
      </w:r>
    </w:p>
    <w:p w:rsidR="002A5EA9" w:rsidRPr="00E17598" w:rsidRDefault="002A5EA9" w:rsidP="002A5EA9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Polgármester </w:t>
      </w:r>
    </w:p>
    <w:p w:rsidR="00134661" w:rsidRDefault="00134661"/>
    <w:p w:rsidR="00134661" w:rsidRDefault="00134661"/>
    <w:p w:rsidR="00134661" w:rsidRDefault="00134661"/>
    <w:p w:rsidR="00134661" w:rsidRDefault="00134661"/>
    <w:p w:rsidR="00134661" w:rsidRDefault="00134661"/>
    <w:p w:rsidR="00134661" w:rsidRPr="00844C51" w:rsidRDefault="00F671E6" w:rsidP="00134661">
      <w:pPr>
        <w:widowControl w:val="0"/>
        <w:tabs>
          <w:tab w:val="left" w:pos="340"/>
        </w:tabs>
        <w:autoSpaceDE w:val="0"/>
        <w:autoSpaceDN w:val="0"/>
        <w:adjustRightInd w:val="0"/>
        <w:ind w:left="510"/>
        <w:jc w:val="right"/>
      </w:pPr>
      <w:r>
        <w:t>2</w:t>
      </w:r>
      <w:r w:rsidR="00134661">
        <w:t>.</w:t>
      </w:r>
      <w:r w:rsidR="00134661" w:rsidRPr="00844C51">
        <w:t xml:space="preserve"> melléklet</w:t>
      </w:r>
    </w:p>
    <w:p w:rsidR="00134661" w:rsidRPr="00844C51" w:rsidRDefault="00134661" w:rsidP="00134661">
      <w:pPr>
        <w:widowControl w:val="0"/>
        <w:tabs>
          <w:tab w:val="left" w:pos="340"/>
        </w:tabs>
        <w:autoSpaceDE w:val="0"/>
        <w:autoSpaceDN w:val="0"/>
        <w:adjustRightInd w:val="0"/>
        <w:ind w:left="510"/>
      </w:pPr>
    </w:p>
    <w:p w:rsidR="00134661" w:rsidRPr="00844C51" w:rsidRDefault="00134661" w:rsidP="00134661">
      <w:pPr>
        <w:widowControl w:val="0"/>
        <w:autoSpaceDE w:val="0"/>
        <w:autoSpaceDN w:val="0"/>
        <w:adjustRightInd w:val="0"/>
        <w:ind w:left="426"/>
        <w:jc w:val="both"/>
      </w:pPr>
    </w:p>
    <w:p w:rsidR="00134661" w:rsidRPr="00783912" w:rsidRDefault="00134661" w:rsidP="00134661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</w:rPr>
      </w:pPr>
      <w:r w:rsidRPr="00783912">
        <w:rPr>
          <w:b/>
          <w:bCs/>
        </w:rPr>
        <w:t>Közös Önkormányzati Hivatal vagyonnyilatkozatra kötelezett munkakörei</w:t>
      </w:r>
    </w:p>
    <w:p w:rsidR="00134661" w:rsidRPr="00783912" w:rsidRDefault="00134661" w:rsidP="00134661">
      <w:pPr>
        <w:widowControl w:val="0"/>
        <w:autoSpaceDE w:val="0"/>
        <w:autoSpaceDN w:val="0"/>
        <w:adjustRightInd w:val="0"/>
        <w:ind w:left="426"/>
        <w:jc w:val="both"/>
      </w:pPr>
    </w:p>
    <w:p w:rsidR="00134661" w:rsidRPr="00783912" w:rsidRDefault="00134661" w:rsidP="00134661">
      <w:pPr>
        <w:widowControl w:val="0"/>
        <w:autoSpaceDE w:val="0"/>
        <w:autoSpaceDN w:val="0"/>
        <w:adjustRightInd w:val="0"/>
        <w:ind w:left="426"/>
        <w:jc w:val="both"/>
      </w:pPr>
    </w:p>
    <w:p w:rsidR="00134661" w:rsidRPr="00783912" w:rsidRDefault="00134661" w:rsidP="00134661">
      <w:pPr>
        <w:widowControl w:val="0"/>
        <w:tabs>
          <w:tab w:val="left" w:pos="1065"/>
        </w:tabs>
        <w:autoSpaceDE w:val="0"/>
        <w:autoSpaceDN w:val="0"/>
        <w:adjustRightInd w:val="0"/>
        <w:spacing w:before="240" w:after="240"/>
        <w:ind w:left="426" w:firstLine="283"/>
        <w:jc w:val="both"/>
      </w:pPr>
      <w:r w:rsidRPr="00783912">
        <w:t>Munkakör</w:t>
      </w:r>
      <w:proofErr w:type="gramStart"/>
      <w:r w:rsidRPr="00783912">
        <w:t>:</w:t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  <w:t xml:space="preserve">         jogalap</w:t>
      </w:r>
      <w:proofErr w:type="gramEnd"/>
      <w:r w:rsidRPr="00783912">
        <w:tab/>
        <w:t xml:space="preserve">  gy</w:t>
      </w:r>
      <w:r w:rsidRPr="00783912">
        <w:t>a</w:t>
      </w:r>
      <w:r w:rsidRPr="00783912">
        <w:t>koriság</w:t>
      </w:r>
    </w:p>
    <w:p w:rsidR="00134661" w:rsidRPr="00783912" w:rsidRDefault="00134661" w:rsidP="00134661">
      <w:pPr>
        <w:widowControl w:val="0"/>
        <w:tabs>
          <w:tab w:val="left" w:pos="1065"/>
        </w:tabs>
        <w:autoSpaceDE w:val="0"/>
        <w:autoSpaceDN w:val="0"/>
        <w:adjustRightInd w:val="0"/>
        <w:spacing w:before="240" w:after="240"/>
        <w:ind w:left="426" w:firstLine="283"/>
        <w:jc w:val="both"/>
      </w:pPr>
      <w:proofErr w:type="gramStart"/>
      <w:r w:rsidRPr="00783912">
        <w:t>jegyző</w:t>
      </w:r>
      <w:proofErr w:type="gramEnd"/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  <w:t>3.§,(1)c)</w:t>
      </w:r>
      <w:r w:rsidRPr="00783912">
        <w:tab/>
      </w:r>
      <w:r>
        <w:t xml:space="preserve"> </w:t>
      </w:r>
      <w:r w:rsidRPr="00783912">
        <w:t>2 év</w:t>
      </w:r>
    </w:p>
    <w:p w:rsidR="00134661" w:rsidRPr="00783912" w:rsidRDefault="00134661" w:rsidP="00134661">
      <w:pPr>
        <w:widowControl w:val="0"/>
        <w:tabs>
          <w:tab w:val="left" w:pos="1065"/>
        </w:tabs>
        <w:autoSpaceDE w:val="0"/>
        <w:autoSpaceDN w:val="0"/>
        <w:adjustRightInd w:val="0"/>
        <w:spacing w:before="240" w:after="240"/>
        <w:ind w:left="426" w:firstLine="283"/>
      </w:pPr>
      <w:proofErr w:type="gramStart"/>
      <w:r w:rsidRPr="00783912">
        <w:t>adóügyi</w:t>
      </w:r>
      <w:proofErr w:type="gramEnd"/>
      <w:r w:rsidRPr="00783912">
        <w:t xml:space="preserve"> ügyintéző</w:t>
      </w:r>
      <w:r>
        <w:t>k</w:t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</w:r>
      <w:r w:rsidRPr="00783912">
        <w:tab/>
        <w:t xml:space="preserve"> 3.§,(1)a)</w:t>
      </w:r>
      <w:r>
        <w:t xml:space="preserve"> </w:t>
      </w:r>
      <w:r w:rsidRPr="00783912">
        <w:tab/>
      </w:r>
      <w:r>
        <w:t xml:space="preserve"> </w:t>
      </w:r>
      <w:r w:rsidRPr="00783912">
        <w:t>5 év</w:t>
      </w:r>
    </w:p>
    <w:p w:rsidR="00134661" w:rsidRPr="00783912" w:rsidRDefault="00134661" w:rsidP="00134661">
      <w:pPr>
        <w:widowControl w:val="0"/>
        <w:autoSpaceDE w:val="0"/>
        <w:autoSpaceDN w:val="0"/>
        <w:adjustRightInd w:val="0"/>
        <w:spacing w:before="240" w:after="240"/>
      </w:pPr>
      <w:r w:rsidRPr="00783912">
        <w:tab/>
      </w:r>
      <w:proofErr w:type="gramStart"/>
      <w:r w:rsidRPr="00783912">
        <w:t>igazgatási</w:t>
      </w:r>
      <w:proofErr w:type="gramEnd"/>
      <w:r>
        <w:t xml:space="preserve"> és titkársági </w:t>
      </w:r>
      <w:r w:rsidRPr="00783912">
        <w:t xml:space="preserve"> ügyintézők</w:t>
      </w:r>
      <w:r w:rsidRPr="00783912">
        <w:tab/>
      </w:r>
      <w:r w:rsidRPr="00783912">
        <w:tab/>
      </w:r>
      <w:r w:rsidRPr="00783912">
        <w:tab/>
      </w:r>
      <w:r w:rsidRPr="00783912">
        <w:tab/>
        <w:t xml:space="preserve"> 3.§,(1)a)</w:t>
      </w:r>
      <w:r w:rsidRPr="00783912">
        <w:tab/>
      </w:r>
      <w:r>
        <w:t xml:space="preserve">  </w:t>
      </w:r>
      <w:r w:rsidRPr="00783912">
        <w:t>5 év</w:t>
      </w:r>
    </w:p>
    <w:p w:rsidR="00134661" w:rsidRDefault="00134661" w:rsidP="00134661">
      <w:pPr>
        <w:widowControl w:val="0"/>
        <w:autoSpaceDE w:val="0"/>
        <w:autoSpaceDN w:val="0"/>
        <w:adjustRightInd w:val="0"/>
        <w:spacing w:before="240" w:after="240"/>
      </w:pPr>
      <w:r w:rsidRPr="00783912">
        <w:tab/>
      </w:r>
      <w:proofErr w:type="gramStart"/>
      <w:r w:rsidRPr="00783912">
        <w:t>gazdálkodási-pénzügyi</w:t>
      </w:r>
      <w:proofErr w:type="gramEnd"/>
      <w:r w:rsidRPr="00783912">
        <w:t xml:space="preserve"> ügyintézők </w:t>
      </w:r>
      <w:r w:rsidRPr="00783912">
        <w:tab/>
      </w:r>
      <w:r w:rsidRPr="00783912">
        <w:tab/>
      </w:r>
      <w:r w:rsidRPr="00783912">
        <w:tab/>
      </w:r>
      <w:r w:rsidRPr="00783912">
        <w:tab/>
        <w:t xml:space="preserve"> 3.§,(1)c)</w:t>
      </w:r>
      <w:r w:rsidRPr="00783912">
        <w:tab/>
      </w:r>
      <w:r>
        <w:t xml:space="preserve">  </w:t>
      </w:r>
      <w:r w:rsidRPr="00783912">
        <w:t>2év</w:t>
      </w:r>
    </w:p>
    <w:p w:rsidR="00134661" w:rsidRDefault="00134661" w:rsidP="00134661">
      <w:pPr>
        <w:widowControl w:val="0"/>
        <w:autoSpaceDE w:val="0"/>
        <w:autoSpaceDN w:val="0"/>
        <w:adjustRightInd w:val="0"/>
        <w:spacing w:before="240" w:after="240"/>
      </w:pPr>
    </w:p>
    <w:p w:rsidR="00F671E6" w:rsidRPr="00783912" w:rsidRDefault="00E55B20" w:rsidP="00F671E6">
      <w:pPr>
        <w:widowControl w:val="0"/>
        <w:autoSpaceDE w:val="0"/>
        <w:autoSpaceDN w:val="0"/>
        <w:adjustRightInd w:val="0"/>
        <w:spacing w:before="240" w:after="240"/>
        <w:ind w:firstLine="708"/>
        <w:jc w:val="right"/>
      </w:pPr>
      <w:r>
        <w:lastRenderedPageBreak/>
        <w:t>1</w:t>
      </w:r>
      <w:proofErr w:type="gramStart"/>
      <w:r w:rsidR="00F671E6" w:rsidRPr="00783912">
        <w:t>.</w:t>
      </w:r>
      <w:r w:rsidR="00F671E6">
        <w:t>.</w:t>
      </w:r>
      <w:proofErr w:type="gramEnd"/>
      <w:r w:rsidR="00F671E6" w:rsidRPr="00783912">
        <w:t xml:space="preserve"> melléklet</w:t>
      </w:r>
    </w:p>
    <w:p w:rsidR="00F671E6" w:rsidRPr="00783912" w:rsidRDefault="00F671E6" w:rsidP="00F671E6">
      <w:pPr>
        <w:jc w:val="center"/>
        <w:rPr>
          <w:b/>
          <w:bCs/>
        </w:rPr>
      </w:pPr>
      <w:r>
        <w:rPr>
          <w:b/>
          <w:bCs/>
        </w:rPr>
        <w:t xml:space="preserve">Zalacsányi </w:t>
      </w:r>
      <w:r w:rsidRPr="00783912">
        <w:rPr>
          <w:b/>
          <w:bCs/>
        </w:rPr>
        <w:t>Közös Önkormányzati Hivatal</w:t>
      </w:r>
    </w:p>
    <w:p w:rsidR="00F671E6" w:rsidRPr="00783912" w:rsidRDefault="00F671E6" w:rsidP="00F671E6">
      <w:pPr>
        <w:jc w:val="center"/>
        <w:rPr>
          <w:b/>
          <w:bCs/>
        </w:rPr>
      </w:pPr>
      <w:proofErr w:type="gramStart"/>
      <w:r w:rsidRPr="00783912">
        <w:rPr>
          <w:b/>
          <w:bCs/>
        </w:rPr>
        <w:t>szervezeti</w:t>
      </w:r>
      <w:proofErr w:type="gramEnd"/>
      <w:r w:rsidRPr="00783912">
        <w:rPr>
          <w:b/>
          <w:bCs/>
        </w:rPr>
        <w:t xml:space="preserve"> ábrája</w:t>
      </w:r>
    </w:p>
    <w:p w:rsidR="00F671E6" w:rsidRPr="0020692E" w:rsidRDefault="00F671E6" w:rsidP="00F671E6">
      <w:pPr>
        <w:pStyle w:val="Default"/>
        <w:jc w:val="both"/>
        <w:rPr>
          <w:bCs/>
        </w:rPr>
      </w:pPr>
      <w:r w:rsidRPr="00783912">
        <w:t xml:space="preserve">Fenntartók: </w:t>
      </w:r>
      <w:r w:rsidRPr="00783912">
        <w:tab/>
      </w:r>
      <w:r w:rsidRPr="0020692E">
        <w:rPr>
          <w:bCs/>
        </w:rPr>
        <w:t xml:space="preserve">Zalacsány Község </w:t>
      </w:r>
      <w:r>
        <w:rPr>
          <w:bCs/>
        </w:rPr>
        <w:t>Önkormányzata</w:t>
      </w:r>
    </w:p>
    <w:p w:rsidR="00F671E6" w:rsidRPr="0020692E" w:rsidRDefault="00F671E6" w:rsidP="00F671E6">
      <w:pPr>
        <w:pStyle w:val="Default"/>
        <w:ind w:left="1440"/>
        <w:jc w:val="both"/>
        <w:rPr>
          <w:bCs/>
        </w:rPr>
      </w:pPr>
      <w:r w:rsidRPr="0020692E">
        <w:rPr>
          <w:bCs/>
        </w:rPr>
        <w:t>Ligetfal</w:t>
      </w:r>
      <w:r>
        <w:rPr>
          <w:bCs/>
        </w:rPr>
        <w:t>va Község Önkormányzata</w:t>
      </w:r>
    </w:p>
    <w:p w:rsidR="00F671E6" w:rsidRPr="0020692E" w:rsidRDefault="00F671E6" w:rsidP="00F671E6">
      <w:pPr>
        <w:pStyle w:val="Default"/>
        <w:ind w:left="1440"/>
        <w:jc w:val="both"/>
        <w:rPr>
          <w:bCs/>
        </w:rPr>
      </w:pPr>
      <w:r w:rsidRPr="0020692E">
        <w:rPr>
          <w:bCs/>
        </w:rPr>
        <w:t>Nemesb</w:t>
      </w:r>
      <w:r>
        <w:rPr>
          <w:bCs/>
        </w:rPr>
        <w:t>ük Község Önkormányzata</w:t>
      </w:r>
    </w:p>
    <w:p w:rsidR="00F671E6" w:rsidRPr="0020692E" w:rsidRDefault="00F671E6" w:rsidP="00F671E6">
      <w:pPr>
        <w:pStyle w:val="Default"/>
        <w:ind w:left="1440"/>
        <w:jc w:val="both"/>
        <w:rPr>
          <w:bCs/>
        </w:rPr>
      </w:pPr>
      <w:r w:rsidRPr="0020692E">
        <w:rPr>
          <w:bCs/>
        </w:rPr>
        <w:t xml:space="preserve">Zalaköveskút Község </w:t>
      </w:r>
      <w:r>
        <w:rPr>
          <w:bCs/>
        </w:rPr>
        <w:t>Önkormányzata</w:t>
      </w:r>
    </w:p>
    <w:p w:rsidR="00F671E6" w:rsidRPr="0020692E" w:rsidRDefault="00F671E6" w:rsidP="00F671E6">
      <w:pPr>
        <w:pStyle w:val="Default"/>
        <w:ind w:left="1440"/>
        <w:jc w:val="both"/>
        <w:rPr>
          <w:bCs/>
        </w:rPr>
      </w:pPr>
      <w:r w:rsidRPr="0020692E">
        <w:rPr>
          <w:bCs/>
        </w:rPr>
        <w:t xml:space="preserve">Felsőpáhok Község </w:t>
      </w:r>
      <w:r>
        <w:rPr>
          <w:bCs/>
        </w:rPr>
        <w:t>Önkormányzata</w:t>
      </w:r>
    </w:p>
    <w:p w:rsidR="00F671E6" w:rsidRPr="00783912" w:rsidRDefault="00F671E6" w:rsidP="00F671E6"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137160</wp:posOffset>
                </wp:positionV>
                <wp:extent cx="1943100" cy="685800"/>
                <wp:effectExtent l="13970" t="13970" r="5080" b="5080"/>
                <wp:wrapNone/>
                <wp:docPr id="12" name="Lekerekített téglala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1E6" w:rsidRPr="00DF16E8" w:rsidRDefault="00F671E6" w:rsidP="00F671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Zalacsányi</w:t>
                            </w:r>
                            <w:r w:rsidRPr="00DF16E8">
                              <w:rPr>
                                <w:b/>
                                <w:bCs/>
                              </w:rPr>
                              <w:t xml:space="preserve"> Közös Önkormányzati Hivatal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Lekerekített téglalap 12" o:spid="_x0000_s1026" style="position:absolute;margin-left:153pt;margin-top:10.8pt;width:15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">
                <v:textbox>
                  <w:txbxContent>
                    <w:p w:rsidR="00F671E6" w:rsidRPr="00DF16E8" w:rsidRDefault="00F671E6" w:rsidP="00F671E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Zalacsányi</w:t>
                      </w:r>
                      <w:r w:rsidRPr="00DF16E8">
                        <w:rPr>
                          <w:b/>
                          <w:bCs/>
                        </w:rPr>
                        <w:t xml:space="preserve"> Közös Önkormányzati Hivatal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71E6" w:rsidRPr="00783912" w:rsidRDefault="00F671E6" w:rsidP="00F671E6"/>
    <w:p w:rsidR="00F671E6" w:rsidRPr="00783912" w:rsidRDefault="00F671E6" w:rsidP="00F671E6"/>
    <w:p w:rsidR="00F671E6" w:rsidRPr="00783912" w:rsidRDefault="00F671E6" w:rsidP="00F671E6">
      <w:pPr>
        <w:jc w:val="center"/>
        <w:rPr>
          <w:b/>
          <w:bCs/>
        </w:rPr>
      </w:pPr>
      <w:r w:rsidRPr="00783912">
        <w:rPr>
          <w:b/>
          <w:bCs/>
        </w:rPr>
        <w:t>A Hivatalt a jegyző vezeti</w:t>
      </w:r>
    </w:p>
    <w:p w:rsidR="00F671E6" w:rsidRPr="00783912" w:rsidRDefault="00F671E6" w:rsidP="00F671E6"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68580</wp:posOffset>
                </wp:positionV>
                <wp:extent cx="485775" cy="570865"/>
                <wp:effectExtent l="27940" t="8890" r="29210" b="10795"/>
                <wp:wrapNone/>
                <wp:docPr id="11" name="Lefelé nyí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570865"/>
                        </a:xfrm>
                        <a:prstGeom prst="downArrow">
                          <a:avLst>
                            <a:gd name="adj1" fmla="val 50000"/>
                            <a:gd name="adj2" fmla="val 293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40002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Lefelé nyíl 11" o:spid="_x0000_s1026" type="#_x0000_t67" style="position:absolute;margin-left:207.35pt;margin-top:5.4pt;width:38.25pt;height:4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"/>
            </w:pict>
          </mc:Fallback>
        </mc:AlternateContent>
      </w:r>
    </w:p>
    <w:p w:rsidR="00F671E6" w:rsidRPr="00783912" w:rsidRDefault="00F671E6" w:rsidP="00F671E6"/>
    <w:p w:rsidR="00F671E6" w:rsidRPr="00783912" w:rsidRDefault="00F671E6" w:rsidP="00F671E6">
      <w:r w:rsidRPr="00783912">
        <w:t xml:space="preserve">Munkacsoportok: </w:t>
      </w:r>
    </w:p>
    <w:p w:rsidR="00F671E6" w:rsidRPr="00783912" w:rsidRDefault="00F671E6" w:rsidP="00F671E6"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45085</wp:posOffset>
                </wp:positionV>
                <wp:extent cx="1143000" cy="685800"/>
                <wp:effectExtent l="10160" t="5715" r="8890" b="13335"/>
                <wp:wrapNone/>
                <wp:docPr id="10" name="Téglala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1E6" w:rsidRDefault="00F671E6" w:rsidP="00F671E6">
                            <w:r>
                              <w:t>Pénzügyi ügyintézői munkacsoport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0" o:spid="_x0000_s1027" style="position:absolute;margin-left:187.95pt;margin-top:3.55pt;width:90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">
                <v:textbox>
                  <w:txbxContent>
                    <w:p w:rsidR="00F671E6" w:rsidRDefault="00F671E6" w:rsidP="00F671E6">
                      <w:r>
                        <w:t>Pénzügyi ügyintézői munkacsoport</w:t>
                      </w:r>
                    </w:p>
                  </w:txbxContent>
                </v:textbox>
              </v:rect>
            </w:pict>
          </mc:Fallback>
        </mc:AlternateContent>
      </w:r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45085</wp:posOffset>
                </wp:positionV>
                <wp:extent cx="1143000" cy="685800"/>
                <wp:effectExtent l="13970" t="5715" r="5080" b="13335"/>
                <wp:wrapNone/>
                <wp:docPr id="9" name="Téglala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1E6" w:rsidRDefault="00F671E6" w:rsidP="00F671E6">
                            <w:r>
                              <w:t>Igazgatási ügyintézői munkacsoport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9" o:spid="_x0000_s1028" style="position:absolute;margin-left:387pt;margin-top:3.55pt;width:90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">
                <v:textbox>
                  <w:txbxContent>
                    <w:p w:rsidR="00F671E6" w:rsidRDefault="00F671E6" w:rsidP="00F671E6">
                      <w:r>
                        <w:t>Igazgatási ügyintézői munkacsoport</w:t>
                      </w:r>
                    </w:p>
                  </w:txbxContent>
                </v:textbox>
              </v:rect>
            </w:pict>
          </mc:Fallback>
        </mc:AlternateContent>
      </w:r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45085</wp:posOffset>
                </wp:positionV>
                <wp:extent cx="1143000" cy="685800"/>
                <wp:effectExtent l="13970" t="5715" r="5080" b="13335"/>
                <wp:wrapNone/>
                <wp:docPr id="8" name="Téglala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1E6" w:rsidRDefault="00F671E6" w:rsidP="00F671E6">
                            <w:r>
                              <w:t>Vezetői munkacsoport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8" o:spid="_x0000_s1029" style="position:absolute;margin-left:-9pt;margin-top:3.55pt;width:90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">
                <v:textbox>
                  <w:txbxContent>
                    <w:p w:rsidR="00F671E6" w:rsidRDefault="00F671E6" w:rsidP="00F671E6">
                      <w:r>
                        <w:t>Vezetői munkacsoport</w:t>
                      </w:r>
                    </w:p>
                  </w:txbxContent>
                </v:textbox>
              </v:rect>
            </w:pict>
          </mc:Fallback>
        </mc:AlternateContent>
      </w:r>
    </w:p>
    <w:p w:rsidR="00F671E6" w:rsidRPr="00783912" w:rsidRDefault="00F671E6" w:rsidP="00F671E6"/>
    <w:p w:rsidR="00F671E6" w:rsidRPr="00783912" w:rsidRDefault="00F671E6" w:rsidP="00F671E6"/>
    <w:p w:rsidR="00F671E6" w:rsidRPr="00783912" w:rsidRDefault="00BD7112" w:rsidP="00F671E6"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303213" wp14:editId="41FDD77F">
                <wp:simplePos x="0" y="0"/>
                <wp:positionH relativeFrom="column">
                  <wp:posOffset>1828800</wp:posOffset>
                </wp:positionH>
                <wp:positionV relativeFrom="paragraph">
                  <wp:posOffset>92075</wp:posOffset>
                </wp:positionV>
                <wp:extent cx="2400300" cy="685800"/>
                <wp:effectExtent l="13970" t="9525" r="5080" b="9525"/>
                <wp:wrapNone/>
                <wp:docPr id="7" name="Lekerekített 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1E6" w:rsidRPr="00DF16E8" w:rsidRDefault="00F671E6" w:rsidP="00F671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Zalacsányi</w:t>
                            </w:r>
                            <w:r w:rsidRPr="00DF16E8">
                              <w:rPr>
                                <w:b/>
                                <w:bCs/>
                              </w:rPr>
                              <w:t xml:space="preserve"> Közös Önkormányzati Hivatal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303213" id="Lekerekített téglalap 7" o:spid="_x0000_s1030" style="position:absolute;margin-left:2in;margin-top:7.25pt;width:189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">
                <v:textbox>
                  <w:txbxContent>
                    <w:p w:rsidR="00F671E6" w:rsidRPr="00DF16E8" w:rsidRDefault="00F671E6" w:rsidP="00F671E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Zalacsányi</w:t>
                      </w:r>
                      <w:r w:rsidRPr="00DF16E8">
                        <w:rPr>
                          <w:b/>
                          <w:bCs/>
                        </w:rPr>
                        <w:t xml:space="preserve"> Közös Önkormányzati Hivatal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F671E6" w:rsidRDefault="00F671E6" w:rsidP="00F671E6">
      <w:r w:rsidRPr="00783912">
        <w:rPr>
          <w:b/>
          <w:bCs/>
        </w:rPr>
        <w:t>Székhely:</w:t>
      </w:r>
      <w:r w:rsidRPr="00783912">
        <w:t xml:space="preserve"> </w:t>
      </w:r>
      <w:r>
        <w:t>8782 Zalacsány</w:t>
      </w:r>
    </w:p>
    <w:p w:rsidR="00F671E6" w:rsidRPr="00783912" w:rsidRDefault="00F671E6" w:rsidP="00F671E6"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171450</wp:posOffset>
                </wp:positionV>
                <wp:extent cx="485775" cy="685800"/>
                <wp:effectExtent l="29210" t="9525" r="27940" b="19050"/>
                <wp:wrapNone/>
                <wp:docPr id="6" name="Lefelé nyí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685800"/>
                        </a:xfrm>
                        <a:prstGeom prst="downArrow">
                          <a:avLst>
                            <a:gd name="adj1" fmla="val 50000"/>
                            <a:gd name="adj2" fmla="val 352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FBCDF" id="Lefelé nyíl 6" o:spid="_x0000_s1026" type="#_x0000_t67" style="position:absolute;margin-left:149.7pt;margin-top:13.5pt;width:38.2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"/>
            </w:pict>
          </mc:Fallback>
        </mc:AlternateContent>
      </w:r>
      <w:r>
        <w:tab/>
        <w:t xml:space="preserve">     Zrínyi u. 6.</w:t>
      </w:r>
    </w:p>
    <w:p w:rsidR="00F671E6" w:rsidRPr="00783912" w:rsidRDefault="00F671E6" w:rsidP="00F671E6">
      <w:pPr>
        <w:ind w:left="4820" w:hanging="4820"/>
        <w:jc w:val="center"/>
      </w:pPr>
      <w:r w:rsidRPr="0078391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3278505</wp:posOffset>
                </wp:positionH>
                <wp:positionV relativeFrom="paragraph">
                  <wp:posOffset>4445</wp:posOffset>
                </wp:positionV>
                <wp:extent cx="485775" cy="685800"/>
                <wp:effectExtent l="25400" t="5715" r="22225" b="13335"/>
                <wp:wrapNone/>
                <wp:docPr id="5" name="Lefelé nyí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685800"/>
                        </a:xfrm>
                        <a:prstGeom prst="downArrow">
                          <a:avLst>
                            <a:gd name="adj1" fmla="val 50000"/>
                            <a:gd name="adj2" fmla="val 352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239B1" id="Lefelé nyíl 5" o:spid="_x0000_s1026" type="#_x0000_t67" style="position:absolute;margin-left:258.15pt;margin-top:.35pt;width:38.2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749300</wp:posOffset>
                </wp:positionV>
                <wp:extent cx="2400300" cy="685800"/>
                <wp:effectExtent l="12065" t="7620" r="6985" b="11430"/>
                <wp:wrapNone/>
                <wp:docPr id="4" name="Lekerekített 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1E6" w:rsidRPr="00DF16E8" w:rsidRDefault="00F671E6" w:rsidP="00F671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Felsőpáhoki Kirendeltség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Lekerekített téglalap 4" o:spid="_x0000_s1031" style="position:absolute;left:0;text-align:left;margin-left:231.6pt;margin-top:59pt;width:189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">
                <v:textbox>
                  <w:txbxContent>
                    <w:p w:rsidR="00F671E6" w:rsidRPr="00DF16E8" w:rsidRDefault="00F671E6" w:rsidP="00F671E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Felsőpáhoki Kirendeltség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690245</wp:posOffset>
                </wp:positionV>
                <wp:extent cx="2400300" cy="685800"/>
                <wp:effectExtent l="5715" t="5715" r="13335" b="13335"/>
                <wp:wrapNone/>
                <wp:docPr id="3" name="Lekerekített téglala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1E6" w:rsidRPr="00DF16E8" w:rsidRDefault="00F671E6" w:rsidP="00F671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Nemesbüki Kirendeltség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Lekerekített téglalap 3" o:spid="_x0000_s1032" style="position:absolute;left:0;text-align:left;margin-left:3.85pt;margin-top:54.35pt;width:189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">
                <v:textbox>
                  <w:txbxContent>
                    <w:p w:rsidR="00F671E6" w:rsidRPr="00DF16E8" w:rsidRDefault="00F671E6" w:rsidP="00F671E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Nemesbüki Kirendeltség</w:t>
                      </w:r>
                    </w:p>
                  </w:txbxContent>
                </v:textbox>
              </v:roundrect>
            </w:pict>
          </mc:Fallback>
        </mc:AlternateContent>
      </w:r>
      <w:r w:rsidRPr="00783912">
        <w:rPr>
          <w:noProof/>
        </w:rPr>
        <mc:AlternateContent>
          <mc:Choice Requires="wpc">
            <w:drawing>
              <wp:inline distT="0" distB="0" distL="0" distR="0">
                <wp:extent cx="114300" cy="914400"/>
                <wp:effectExtent l="0" t="1270" r="1270" b="0"/>
                <wp:docPr id="2" name="Vászo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2D2C3957" id="Vászon 2" o:spid="_x0000_s1026" editas="canvas" style="width:9pt;height:1in;mso-position-horizontal-relative:char;mso-position-vertical-relative:line" coordsize="1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43;height:914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F671E6" w:rsidRDefault="00F671E6" w:rsidP="00F671E6">
      <w:pPr>
        <w:rPr>
          <w:b/>
          <w:bCs/>
        </w:rPr>
      </w:pPr>
    </w:p>
    <w:p w:rsidR="00F671E6" w:rsidRDefault="00F671E6" w:rsidP="00F671E6">
      <w:pPr>
        <w:rPr>
          <w:b/>
          <w:bCs/>
        </w:rPr>
      </w:pPr>
    </w:p>
    <w:p w:rsidR="00F671E6" w:rsidRDefault="00F671E6" w:rsidP="00F671E6">
      <w:pPr>
        <w:rPr>
          <w:b/>
          <w:bCs/>
        </w:rPr>
      </w:pPr>
    </w:p>
    <w:p w:rsidR="00F671E6" w:rsidRDefault="00F671E6" w:rsidP="00F671E6">
      <w:r w:rsidRPr="00783912">
        <w:rPr>
          <w:b/>
          <w:bCs/>
        </w:rPr>
        <w:t>Kirendeltség:</w:t>
      </w:r>
      <w:r w:rsidRPr="00783912">
        <w:t xml:space="preserve"> </w:t>
      </w:r>
      <w:r>
        <w:t xml:space="preserve">8371 Nemesbük </w:t>
      </w:r>
      <w:r>
        <w:tab/>
      </w:r>
      <w:r>
        <w:tab/>
      </w:r>
      <w:r>
        <w:tab/>
      </w:r>
      <w:r w:rsidRPr="00783912">
        <w:rPr>
          <w:b/>
          <w:bCs/>
        </w:rPr>
        <w:t>Kirendeltség:</w:t>
      </w:r>
      <w:r w:rsidRPr="00783912">
        <w:t xml:space="preserve"> </w:t>
      </w:r>
      <w:r>
        <w:t>8395 Felsőpáhok</w:t>
      </w:r>
    </w:p>
    <w:p w:rsidR="00F671E6" w:rsidRPr="00783912" w:rsidRDefault="00F671E6" w:rsidP="00F671E6">
      <w:r>
        <w:t xml:space="preserve">     </w:t>
      </w:r>
      <w:r w:rsidRPr="00783912">
        <w:tab/>
      </w:r>
      <w:r>
        <w:t xml:space="preserve">            Petőfi u. 1.</w:t>
      </w:r>
      <w:r>
        <w:tab/>
      </w:r>
      <w:r>
        <w:tab/>
      </w:r>
      <w:r>
        <w:tab/>
      </w:r>
      <w:r>
        <w:tab/>
      </w:r>
      <w:r>
        <w:tab/>
      </w:r>
      <w:r>
        <w:tab/>
        <w:t>Szent István u. 67.</w:t>
      </w:r>
    </w:p>
    <w:p w:rsidR="00BB1E6C" w:rsidRDefault="00BB1E6C" w:rsidP="00BB1E6C">
      <w:pPr>
        <w:rPr>
          <w:b/>
          <w:bCs/>
        </w:rPr>
      </w:pPr>
      <w:r>
        <w:rPr>
          <w:b/>
          <w:bCs/>
        </w:rPr>
        <w:t xml:space="preserve">Zalacsány székhelyet, a Nemesbüki </w:t>
      </w:r>
      <w:proofErr w:type="gramStart"/>
      <w:r>
        <w:rPr>
          <w:b/>
          <w:bCs/>
        </w:rPr>
        <w:t>Kirendeltséget ,</w:t>
      </w:r>
      <w:proofErr w:type="gramEnd"/>
      <w:r>
        <w:rPr>
          <w:b/>
          <w:bCs/>
        </w:rPr>
        <w:t xml:space="preserve"> a Felsőpáhoki Kirendeltséget az aljegyző vezeti.   </w:t>
      </w:r>
    </w:p>
    <w:p w:rsidR="00134661" w:rsidRDefault="00F671E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3841115</wp:posOffset>
                </wp:positionH>
                <wp:positionV relativeFrom="paragraph">
                  <wp:posOffset>7399020</wp:posOffset>
                </wp:positionV>
                <wp:extent cx="2400300" cy="685800"/>
                <wp:effectExtent l="12065" t="7620" r="6985" b="11430"/>
                <wp:wrapNone/>
                <wp:docPr id="1" name="Lekerekített 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71E6" w:rsidRPr="00DF16E8" w:rsidRDefault="00F671E6" w:rsidP="00F671E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Felsőpáhoki Kirendeltség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Lekerekített téglalap 1" o:spid="_x0000_s1033" style="position:absolute;margin-left:302.45pt;margin-top:582.6pt;width:189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">
                <v:textbox>
                  <w:txbxContent>
                    <w:p w:rsidR="00F671E6" w:rsidRPr="00DF16E8" w:rsidRDefault="00F671E6" w:rsidP="00F671E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Felsőpáhoki Kirendeltség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134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FF"/>
    <w:rsid w:val="00134661"/>
    <w:rsid w:val="001F4257"/>
    <w:rsid w:val="002A5EA9"/>
    <w:rsid w:val="002F078F"/>
    <w:rsid w:val="006678B3"/>
    <w:rsid w:val="006825A4"/>
    <w:rsid w:val="008057AF"/>
    <w:rsid w:val="00867CFF"/>
    <w:rsid w:val="00BB1E6C"/>
    <w:rsid w:val="00BD7112"/>
    <w:rsid w:val="00C27150"/>
    <w:rsid w:val="00D95665"/>
    <w:rsid w:val="00E55B20"/>
    <w:rsid w:val="00F6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9C404-3E2D-44D0-83E4-A4900358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7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6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867CFF"/>
    <w:pPr>
      <w:widowControl w:val="0"/>
      <w:autoSpaceDE w:val="0"/>
      <w:autoSpaceDN w:val="0"/>
      <w:spacing w:before="288" w:line="240" w:lineRule="exact"/>
      <w:ind w:right="-41"/>
      <w:jc w:val="both"/>
    </w:pPr>
  </w:style>
  <w:style w:type="character" w:customStyle="1" w:styleId="SzvegtrzsChar">
    <w:name w:val="Szövegtörzs Char"/>
    <w:basedOn w:val="Bekezdsalapbettpusa"/>
    <w:link w:val="Szvegtrzs"/>
    <w:rsid w:val="00867C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CharCharCharCharCharCharCharCharCharCharChar1CharCharCharChar">
    <w:name w:val=" Char Char1 Char Char Char Char Char Char Char Char Char Char Char Char1 Char Char Char Char"/>
    <w:basedOn w:val="Norml"/>
    <w:rsid w:val="002F078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1164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WinSeven</dc:creator>
  <cp:keywords/>
  <dc:description/>
  <cp:lastModifiedBy>WinSeven</cp:lastModifiedBy>
  <cp:revision>10</cp:revision>
  <dcterms:created xsi:type="dcterms:W3CDTF">2016-02-01T08:18:00Z</dcterms:created>
  <dcterms:modified xsi:type="dcterms:W3CDTF">2016-02-01T08:53:00Z</dcterms:modified>
</cp:coreProperties>
</file>